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48BFF" w14:textId="77777777" w:rsidR="00D31161" w:rsidRDefault="00D31161" w:rsidP="00D31161">
      <w:pPr>
        <w:pStyle w:val="Title"/>
        <w:rPr>
          <w:rFonts w:ascii="Arial" w:hAnsi="Arial"/>
          <w:sz w:val="24"/>
          <w:u w:val="none"/>
        </w:rPr>
      </w:pPr>
      <w:r>
        <w:rPr>
          <w:rFonts w:ascii="Arial" w:hAnsi="Arial"/>
          <w:sz w:val="24"/>
          <w:u w:val="none"/>
        </w:rPr>
        <w:t>JOB DESCRIPTION and PERSON SPECIFICATION</w:t>
      </w:r>
    </w:p>
    <w:p w14:paraId="31DB965F" w14:textId="77777777" w:rsidR="00D31161" w:rsidRDefault="00D31161" w:rsidP="00D31161">
      <w:pPr>
        <w:spacing w:line="240" w:lineRule="exact"/>
        <w:ind w:right="-535"/>
        <w:jc w:val="both"/>
        <w:rPr>
          <w:rFonts w:ascii="Arial" w:hAnsi="Arial" w:cs="Arial"/>
          <w:szCs w:val="24"/>
        </w:rPr>
      </w:pPr>
    </w:p>
    <w:p w14:paraId="50248118" w14:textId="77777777" w:rsidR="00D31161" w:rsidRPr="00B46D79" w:rsidRDefault="00D31161" w:rsidP="00D31161">
      <w:pPr>
        <w:pStyle w:val="Title"/>
        <w:jc w:val="both"/>
        <w:rPr>
          <w:rFonts w:ascii="Arial" w:hAnsi="Arial" w:cs="Arial"/>
          <w:b w:val="0"/>
          <w:sz w:val="24"/>
          <w:szCs w:val="24"/>
          <w:u w:val="none"/>
        </w:rPr>
      </w:pPr>
      <w:r w:rsidRPr="00B46D79">
        <w:rPr>
          <w:rFonts w:ascii="Arial" w:hAnsi="Arial" w:cs="Arial"/>
          <w:b w:val="0"/>
          <w:sz w:val="24"/>
          <w:szCs w:val="24"/>
          <w:u w:val="none"/>
        </w:rPr>
        <w:t xml:space="preserve">This document is intended to cover the range of principal duties and areas of work relating to the post.  It is the intention to ensure that you are aware of the actual and the potential range, level of duties, responsibilities and areas of operation which may be required.  In addition, you </w:t>
      </w:r>
      <w:r>
        <w:rPr>
          <w:rFonts w:ascii="Arial" w:hAnsi="Arial" w:cs="Arial"/>
          <w:b w:val="0"/>
          <w:sz w:val="24"/>
          <w:szCs w:val="24"/>
          <w:u w:val="none"/>
        </w:rPr>
        <w:t xml:space="preserve">may </w:t>
      </w:r>
      <w:r w:rsidRPr="00B46D79">
        <w:rPr>
          <w:rFonts w:ascii="Arial" w:hAnsi="Arial" w:cs="Arial"/>
          <w:b w:val="0"/>
          <w:sz w:val="24"/>
          <w:szCs w:val="24"/>
          <w:u w:val="none"/>
        </w:rPr>
        <w:t>be required to perform other relevant activities commensurate with the grading of this post.</w:t>
      </w:r>
    </w:p>
    <w:p w14:paraId="2379539B" w14:textId="4A22F364" w:rsidR="00D31161" w:rsidRPr="00B46D79" w:rsidRDefault="00D31161" w:rsidP="00D31161">
      <w:pPr>
        <w:pStyle w:val="Heading1"/>
        <w:ind w:left="4320" w:hanging="4320"/>
        <w:rPr>
          <w:rFonts w:ascii="Arial" w:hAnsi="Arial" w:cs="Arial"/>
          <w:sz w:val="24"/>
          <w:szCs w:val="24"/>
        </w:rPr>
      </w:pPr>
      <w:r w:rsidRPr="00B46D79">
        <w:rPr>
          <w:rFonts w:ascii="Arial" w:hAnsi="Arial" w:cs="Arial"/>
          <w:b/>
          <w:sz w:val="24"/>
          <w:szCs w:val="24"/>
        </w:rPr>
        <w:t>Post title and number:</w:t>
      </w:r>
      <w:r w:rsidRPr="00B46D79">
        <w:rPr>
          <w:rFonts w:ascii="Arial" w:hAnsi="Arial" w:cs="Arial"/>
          <w:sz w:val="24"/>
          <w:szCs w:val="24"/>
        </w:rPr>
        <w:tab/>
      </w:r>
      <w:bookmarkStart w:id="0" w:name="_Hlk191911526"/>
      <w:r w:rsidR="00205A80" w:rsidRPr="00205A80">
        <w:rPr>
          <w:rFonts w:ascii="Arial" w:hAnsi="Arial" w:cs="Arial"/>
          <w:bCs w:val="0"/>
          <w:sz w:val="24"/>
          <w:szCs w:val="24"/>
        </w:rPr>
        <w:t>Information Governance Manager and Data Protection Officer</w:t>
      </w:r>
      <w:r w:rsidR="00205A80">
        <w:rPr>
          <w:rFonts w:ascii="Arial" w:hAnsi="Arial" w:cs="Arial"/>
          <w:bCs w:val="0"/>
          <w:sz w:val="24"/>
          <w:szCs w:val="24"/>
        </w:rPr>
        <w:t xml:space="preserve"> </w:t>
      </w:r>
      <w:bookmarkEnd w:id="0"/>
      <w:r w:rsidR="00205A80">
        <w:rPr>
          <w:rFonts w:ascii="Arial" w:hAnsi="Arial" w:cs="Arial"/>
          <w:bCs w:val="0"/>
          <w:sz w:val="24"/>
          <w:szCs w:val="24"/>
        </w:rPr>
        <w:t>(</w:t>
      </w:r>
      <w:r w:rsidR="00B26F8D">
        <w:rPr>
          <w:rFonts w:ascii="Arial" w:hAnsi="Arial" w:cs="Arial"/>
          <w:bCs w:val="0"/>
          <w:sz w:val="24"/>
          <w:szCs w:val="24"/>
        </w:rPr>
        <w:t>10016)</w:t>
      </w:r>
    </w:p>
    <w:p w14:paraId="00892BA4" w14:textId="60D15E0E" w:rsidR="00D31161" w:rsidRPr="003747B1" w:rsidRDefault="00D31161" w:rsidP="00D31161">
      <w:pPr>
        <w:pStyle w:val="Heading1"/>
        <w:ind w:left="4320" w:hanging="4320"/>
        <w:rPr>
          <w:rFonts w:ascii="Arial" w:hAnsi="Arial" w:cs="Arial"/>
          <w:bCs w:val="0"/>
          <w:sz w:val="24"/>
          <w:szCs w:val="24"/>
        </w:rPr>
      </w:pPr>
      <w:r w:rsidRPr="00B46D79">
        <w:rPr>
          <w:rFonts w:ascii="Arial" w:hAnsi="Arial" w:cs="Arial"/>
          <w:b/>
          <w:sz w:val="24"/>
          <w:szCs w:val="24"/>
        </w:rPr>
        <w:t>Service:</w:t>
      </w:r>
      <w:r w:rsidRPr="00B46D79">
        <w:rPr>
          <w:rFonts w:ascii="Arial" w:hAnsi="Arial" w:cs="Arial"/>
          <w:b/>
          <w:sz w:val="24"/>
          <w:szCs w:val="24"/>
        </w:rPr>
        <w:tab/>
      </w:r>
      <w:r w:rsidR="00484125" w:rsidRPr="003747B1">
        <w:rPr>
          <w:rFonts w:ascii="Arial" w:hAnsi="Arial" w:cs="Arial"/>
          <w:bCs w:val="0"/>
          <w:sz w:val="24"/>
          <w:szCs w:val="24"/>
        </w:rPr>
        <w:t xml:space="preserve">Governance and Licensing </w:t>
      </w:r>
    </w:p>
    <w:p w14:paraId="295BED40" w14:textId="56728454" w:rsidR="00D31161" w:rsidRPr="00B46D79" w:rsidRDefault="00D31161" w:rsidP="00D31161">
      <w:pPr>
        <w:ind w:left="4320" w:hanging="4320"/>
        <w:rPr>
          <w:rFonts w:ascii="Arial" w:hAnsi="Arial" w:cs="Arial"/>
          <w:b/>
          <w:sz w:val="24"/>
          <w:szCs w:val="24"/>
        </w:rPr>
      </w:pPr>
      <w:r w:rsidRPr="00B46D79">
        <w:rPr>
          <w:rFonts w:ascii="Arial" w:hAnsi="Arial" w:cs="Arial"/>
          <w:b/>
          <w:sz w:val="24"/>
          <w:szCs w:val="24"/>
        </w:rPr>
        <w:t>Team:</w:t>
      </w:r>
      <w:r w:rsidR="00BA5833">
        <w:rPr>
          <w:rFonts w:ascii="Arial" w:hAnsi="Arial" w:cs="Arial"/>
          <w:b/>
          <w:sz w:val="24"/>
          <w:szCs w:val="24"/>
        </w:rPr>
        <w:tab/>
      </w:r>
      <w:r w:rsidR="00484125" w:rsidRPr="003747B1">
        <w:rPr>
          <w:rFonts w:ascii="Arial" w:hAnsi="Arial" w:cs="Arial"/>
          <w:sz w:val="24"/>
          <w:szCs w:val="24"/>
        </w:rPr>
        <w:t>Information and Complaints</w:t>
      </w:r>
    </w:p>
    <w:p w14:paraId="46A96C58" w14:textId="77777777" w:rsidR="00D31161" w:rsidRPr="00B46D79" w:rsidRDefault="00D31161" w:rsidP="00D31161">
      <w:pPr>
        <w:ind w:left="4320" w:hanging="4320"/>
        <w:rPr>
          <w:rFonts w:ascii="Arial" w:hAnsi="Arial" w:cs="Arial"/>
          <w:b/>
          <w:sz w:val="24"/>
          <w:szCs w:val="24"/>
        </w:rPr>
      </w:pPr>
    </w:p>
    <w:p w14:paraId="6CAE44DE" w14:textId="0EBB062F" w:rsidR="00BA5833" w:rsidRPr="003747B1" w:rsidRDefault="00D31161" w:rsidP="00D31161">
      <w:pPr>
        <w:ind w:left="4320" w:hanging="4320"/>
        <w:rPr>
          <w:rFonts w:ascii="Arial" w:hAnsi="Arial" w:cs="Arial"/>
          <w:sz w:val="24"/>
          <w:szCs w:val="24"/>
        </w:rPr>
      </w:pPr>
      <w:r w:rsidRPr="00B46D79">
        <w:rPr>
          <w:rFonts w:ascii="Arial" w:hAnsi="Arial" w:cs="Arial"/>
          <w:b/>
          <w:sz w:val="24"/>
          <w:szCs w:val="24"/>
        </w:rPr>
        <w:t>Grade:</w:t>
      </w:r>
      <w:r w:rsidRPr="00B46D79">
        <w:rPr>
          <w:rFonts w:ascii="Arial" w:hAnsi="Arial" w:cs="Arial"/>
          <w:b/>
          <w:sz w:val="24"/>
          <w:szCs w:val="24"/>
        </w:rPr>
        <w:tab/>
      </w:r>
      <w:r w:rsidR="00484125" w:rsidRPr="003747B1">
        <w:rPr>
          <w:rFonts w:ascii="Arial" w:hAnsi="Arial" w:cs="Arial"/>
          <w:sz w:val="24"/>
          <w:szCs w:val="24"/>
        </w:rPr>
        <w:t>5</w:t>
      </w:r>
    </w:p>
    <w:p w14:paraId="123573B5" w14:textId="01CA8244" w:rsidR="00D31161" w:rsidRPr="00B46D79" w:rsidRDefault="00BA5833" w:rsidP="00D31161">
      <w:pPr>
        <w:ind w:left="4320" w:hanging="4320"/>
        <w:rPr>
          <w:rFonts w:ascii="Arial" w:hAnsi="Arial" w:cs="Arial"/>
          <w:b/>
          <w:sz w:val="24"/>
          <w:szCs w:val="24"/>
        </w:rPr>
      </w:pPr>
      <w:r w:rsidRPr="00BA5833">
        <w:rPr>
          <w:rFonts w:ascii="Arial" w:hAnsi="Arial" w:cs="Arial"/>
          <w:color w:val="FF0000"/>
          <w:sz w:val="24"/>
          <w:szCs w:val="24"/>
        </w:rPr>
        <w:tab/>
      </w:r>
    </w:p>
    <w:p w14:paraId="27A49B21" w14:textId="5C088CEC" w:rsidR="00D31161" w:rsidRPr="003747B1" w:rsidRDefault="00D31161" w:rsidP="00D31161">
      <w:pPr>
        <w:ind w:left="4320" w:hanging="4320"/>
        <w:rPr>
          <w:rFonts w:ascii="Arial" w:hAnsi="Arial" w:cs="Arial"/>
          <w:sz w:val="24"/>
          <w:szCs w:val="24"/>
        </w:rPr>
      </w:pPr>
      <w:r w:rsidRPr="00B46D79">
        <w:rPr>
          <w:rFonts w:ascii="Arial" w:hAnsi="Arial" w:cs="Arial"/>
          <w:b/>
          <w:sz w:val="24"/>
          <w:szCs w:val="24"/>
        </w:rPr>
        <w:t>Responsible to:</w:t>
      </w:r>
      <w:r w:rsidRPr="00B46D79">
        <w:rPr>
          <w:rFonts w:ascii="Arial" w:hAnsi="Arial" w:cs="Arial"/>
          <w:b/>
          <w:sz w:val="24"/>
          <w:szCs w:val="24"/>
        </w:rPr>
        <w:tab/>
      </w:r>
      <w:r w:rsidR="00F500CC">
        <w:rPr>
          <w:rFonts w:ascii="Arial" w:hAnsi="Arial" w:cs="Arial"/>
          <w:sz w:val="24"/>
          <w:szCs w:val="24"/>
        </w:rPr>
        <w:t>Corporate Lead</w:t>
      </w:r>
    </w:p>
    <w:p w14:paraId="70E0198D" w14:textId="77777777" w:rsidR="00D31161" w:rsidRPr="00B46D79" w:rsidRDefault="00D31161" w:rsidP="00D31161">
      <w:pPr>
        <w:ind w:left="4320" w:hanging="4320"/>
        <w:rPr>
          <w:rFonts w:ascii="Arial" w:hAnsi="Arial" w:cs="Arial"/>
          <w:b/>
          <w:sz w:val="24"/>
          <w:szCs w:val="24"/>
        </w:rPr>
      </w:pPr>
    </w:p>
    <w:p w14:paraId="41837D79" w14:textId="44680136" w:rsidR="003747B1" w:rsidRPr="001F38F7" w:rsidRDefault="00D31161" w:rsidP="00205A80">
      <w:pPr>
        <w:ind w:left="4320" w:hanging="4320"/>
        <w:rPr>
          <w:rFonts w:ascii="Arial" w:hAnsi="Arial"/>
          <w:bCs/>
          <w:sz w:val="24"/>
        </w:rPr>
      </w:pPr>
      <w:r w:rsidRPr="00B46D79">
        <w:rPr>
          <w:rFonts w:ascii="Arial" w:hAnsi="Arial" w:cs="Arial"/>
          <w:b/>
          <w:sz w:val="24"/>
          <w:szCs w:val="24"/>
        </w:rPr>
        <w:t xml:space="preserve">Responsible for: </w:t>
      </w:r>
      <w:r w:rsidRPr="00B46D79">
        <w:rPr>
          <w:rFonts w:ascii="Arial" w:hAnsi="Arial" w:cs="Arial"/>
          <w:b/>
          <w:sz w:val="24"/>
          <w:szCs w:val="24"/>
        </w:rPr>
        <w:tab/>
      </w:r>
      <w:r w:rsidR="00205A80">
        <w:rPr>
          <w:rFonts w:ascii="Arial" w:hAnsi="Arial"/>
          <w:sz w:val="24"/>
        </w:rPr>
        <w:t>2 FTE</w:t>
      </w:r>
    </w:p>
    <w:p w14:paraId="60412AE2" w14:textId="6C7152D0" w:rsidR="00D31161" w:rsidRPr="00B46D79" w:rsidRDefault="00D31161" w:rsidP="00D31161">
      <w:pPr>
        <w:ind w:left="4320" w:hanging="4320"/>
        <w:rPr>
          <w:rFonts w:ascii="Arial" w:hAnsi="Arial" w:cs="Arial"/>
          <w:b/>
          <w:sz w:val="24"/>
          <w:szCs w:val="24"/>
        </w:rPr>
      </w:pPr>
    </w:p>
    <w:p w14:paraId="7430EE29" w14:textId="77777777" w:rsidR="0032028D" w:rsidRPr="0032028D" w:rsidRDefault="0032028D" w:rsidP="0032028D">
      <w:pPr>
        <w:spacing w:before="300"/>
        <w:rPr>
          <w:rFonts w:ascii="Arial" w:hAnsi="Arial" w:cs="Arial"/>
          <w:b/>
          <w:spacing w:val="-2"/>
          <w:sz w:val="24"/>
          <w:szCs w:val="24"/>
          <w:lang w:val="en" w:eastAsia="en-GB"/>
        </w:rPr>
      </w:pPr>
      <w:r w:rsidRPr="0032028D">
        <w:rPr>
          <w:rFonts w:ascii="Arial" w:hAnsi="Arial" w:cs="Arial"/>
          <w:b/>
          <w:spacing w:val="-2"/>
          <w:sz w:val="24"/>
          <w:szCs w:val="24"/>
          <w:lang w:val="en" w:eastAsia="en-GB"/>
        </w:rPr>
        <w:t>Our guiding principles and values</w:t>
      </w:r>
    </w:p>
    <w:p w14:paraId="142D9E66" w14:textId="77777777" w:rsidR="0032028D" w:rsidRPr="0032028D" w:rsidRDefault="0032028D" w:rsidP="0032028D">
      <w:pPr>
        <w:spacing w:before="100" w:beforeAutospacing="1" w:after="360"/>
        <w:rPr>
          <w:rFonts w:ascii="Arial" w:hAnsi="Arial" w:cs="Arial"/>
          <w:sz w:val="24"/>
          <w:szCs w:val="24"/>
          <w:lang w:val="en" w:eastAsia="en-GB"/>
        </w:rPr>
      </w:pPr>
      <w:r w:rsidRPr="0032028D">
        <w:rPr>
          <w:rFonts w:ascii="Arial" w:hAnsi="Arial" w:cs="Arial"/>
          <w:sz w:val="24"/>
          <w:szCs w:val="24"/>
          <w:lang w:val="en" w:eastAsia="en-GB"/>
        </w:rPr>
        <w:t>Our guiding principles and values underpin everything we do. They set out how we wi</w:t>
      </w:r>
      <w:r w:rsidR="00541225">
        <w:rPr>
          <w:rFonts w:ascii="Arial" w:hAnsi="Arial" w:cs="Arial"/>
          <w:sz w:val="24"/>
          <w:szCs w:val="24"/>
          <w:lang w:val="en" w:eastAsia="en-GB"/>
        </w:rPr>
        <w:t>ll go about our day to day work.  We will:</w:t>
      </w:r>
      <w:r w:rsidRPr="0032028D">
        <w:rPr>
          <w:rFonts w:ascii="Arial" w:hAnsi="Arial" w:cs="Arial"/>
          <w:sz w:val="24"/>
          <w:szCs w:val="24"/>
          <w:lang w:val="en" w:eastAsia="en-GB"/>
        </w:rPr>
        <w:t xml:space="preserve"> </w:t>
      </w:r>
    </w:p>
    <w:p w14:paraId="35225A24" w14:textId="77777777" w:rsidR="0032028D" w:rsidRPr="00541225" w:rsidRDefault="0032028D" w:rsidP="00541225">
      <w:pPr>
        <w:pStyle w:val="ListParagraph"/>
        <w:numPr>
          <w:ilvl w:val="0"/>
          <w:numId w:val="19"/>
        </w:numPr>
        <w:spacing w:before="100" w:beforeAutospacing="1" w:after="120"/>
        <w:rPr>
          <w:rFonts w:ascii="Arial" w:hAnsi="Arial" w:cs="Arial"/>
          <w:bCs/>
          <w:sz w:val="24"/>
          <w:szCs w:val="24"/>
          <w:lang w:val="en" w:eastAsia="en-GB"/>
        </w:rPr>
      </w:pPr>
      <w:r w:rsidRPr="00541225">
        <w:rPr>
          <w:rFonts w:ascii="Arial" w:hAnsi="Arial" w:cs="Arial"/>
          <w:bCs/>
          <w:sz w:val="24"/>
          <w:szCs w:val="24"/>
          <w:lang w:val="en" w:eastAsia="en-GB"/>
        </w:rPr>
        <w:t xml:space="preserve">promote equal access and inclusivity </w:t>
      </w:r>
    </w:p>
    <w:p w14:paraId="01E8DB91" w14:textId="77777777" w:rsidR="0032028D" w:rsidRPr="00541225" w:rsidRDefault="0032028D" w:rsidP="00541225">
      <w:pPr>
        <w:pStyle w:val="ListParagraph"/>
        <w:numPr>
          <w:ilvl w:val="0"/>
          <w:numId w:val="19"/>
        </w:numPr>
        <w:spacing w:before="100" w:beforeAutospacing="1" w:after="120"/>
        <w:rPr>
          <w:rFonts w:ascii="Arial" w:hAnsi="Arial" w:cs="Arial"/>
          <w:bCs/>
          <w:sz w:val="24"/>
          <w:szCs w:val="24"/>
          <w:lang w:val="en" w:eastAsia="en-GB"/>
        </w:rPr>
      </w:pPr>
      <w:r w:rsidRPr="00541225">
        <w:rPr>
          <w:rFonts w:ascii="Arial" w:hAnsi="Arial" w:cs="Arial"/>
          <w:bCs/>
          <w:sz w:val="24"/>
          <w:szCs w:val="24"/>
          <w:lang w:val="en" w:eastAsia="en-GB"/>
        </w:rPr>
        <w:t xml:space="preserve">consult and engage with our communities </w:t>
      </w:r>
    </w:p>
    <w:p w14:paraId="5D3BFDE6" w14:textId="77777777" w:rsidR="0032028D" w:rsidRPr="00541225" w:rsidRDefault="0032028D" w:rsidP="00541225">
      <w:pPr>
        <w:pStyle w:val="ListParagraph"/>
        <w:numPr>
          <w:ilvl w:val="0"/>
          <w:numId w:val="19"/>
        </w:numPr>
        <w:spacing w:before="100" w:beforeAutospacing="1" w:after="120"/>
        <w:rPr>
          <w:rFonts w:ascii="Arial" w:hAnsi="Arial" w:cs="Arial"/>
          <w:bCs/>
          <w:sz w:val="24"/>
          <w:szCs w:val="24"/>
          <w:lang w:val="en" w:eastAsia="en-GB"/>
        </w:rPr>
      </w:pPr>
      <w:r w:rsidRPr="00541225">
        <w:rPr>
          <w:rFonts w:ascii="Arial" w:hAnsi="Arial" w:cs="Arial"/>
          <w:bCs/>
          <w:sz w:val="24"/>
          <w:szCs w:val="24"/>
          <w:lang w:val="en" w:eastAsia="en-GB"/>
        </w:rPr>
        <w:t xml:space="preserve">promote the health and well-being of our residents and colleagues </w:t>
      </w:r>
    </w:p>
    <w:p w14:paraId="6188518C" w14:textId="77777777" w:rsidR="0032028D" w:rsidRPr="00541225" w:rsidRDefault="0032028D" w:rsidP="00541225">
      <w:pPr>
        <w:pStyle w:val="ListParagraph"/>
        <w:numPr>
          <w:ilvl w:val="0"/>
          <w:numId w:val="19"/>
        </w:numPr>
        <w:spacing w:before="100" w:beforeAutospacing="1" w:after="120"/>
        <w:rPr>
          <w:rFonts w:ascii="Arial" w:hAnsi="Arial" w:cs="Arial"/>
          <w:bCs/>
          <w:sz w:val="24"/>
          <w:szCs w:val="24"/>
          <w:lang w:val="en" w:eastAsia="en-GB"/>
        </w:rPr>
      </w:pPr>
      <w:r w:rsidRPr="00541225">
        <w:rPr>
          <w:rFonts w:ascii="Arial" w:hAnsi="Arial" w:cs="Arial"/>
          <w:bCs/>
          <w:sz w:val="24"/>
          <w:szCs w:val="24"/>
          <w:lang w:val="en" w:eastAsia="en-GB"/>
        </w:rPr>
        <w:t>deliver quality, accessible services – a great service, first time and every time</w:t>
      </w:r>
    </w:p>
    <w:p w14:paraId="45AD5568" w14:textId="77777777" w:rsidR="0032028D" w:rsidRPr="00541225" w:rsidRDefault="0032028D" w:rsidP="00541225">
      <w:pPr>
        <w:pStyle w:val="ListParagraph"/>
        <w:numPr>
          <w:ilvl w:val="0"/>
          <w:numId w:val="19"/>
        </w:numPr>
        <w:spacing w:before="100" w:beforeAutospacing="1" w:after="120"/>
        <w:rPr>
          <w:rFonts w:ascii="Arial" w:hAnsi="Arial" w:cs="Arial"/>
          <w:bCs/>
          <w:sz w:val="24"/>
          <w:szCs w:val="24"/>
          <w:lang w:val="en" w:eastAsia="en-GB"/>
        </w:rPr>
      </w:pPr>
      <w:r w:rsidRPr="00541225">
        <w:rPr>
          <w:rFonts w:ascii="Arial" w:hAnsi="Arial" w:cs="Arial"/>
          <w:bCs/>
          <w:sz w:val="24"/>
          <w:szCs w:val="24"/>
          <w:lang w:val="en" w:eastAsia="en-GB"/>
        </w:rPr>
        <w:t>be open, clear and transparent</w:t>
      </w:r>
    </w:p>
    <w:p w14:paraId="25B23FB0" w14:textId="77777777" w:rsidR="0032028D" w:rsidRPr="00541225" w:rsidRDefault="0032028D" w:rsidP="00541225">
      <w:pPr>
        <w:pStyle w:val="ListParagraph"/>
        <w:numPr>
          <w:ilvl w:val="0"/>
          <w:numId w:val="19"/>
        </w:numPr>
        <w:spacing w:before="100" w:beforeAutospacing="1" w:after="120"/>
        <w:rPr>
          <w:rFonts w:ascii="Arial" w:hAnsi="Arial" w:cs="Arial"/>
          <w:bCs/>
          <w:sz w:val="24"/>
          <w:szCs w:val="24"/>
          <w:lang w:val="en" w:eastAsia="en-GB"/>
        </w:rPr>
      </w:pPr>
      <w:r w:rsidRPr="00541225">
        <w:rPr>
          <w:rFonts w:ascii="Arial" w:hAnsi="Arial" w:cs="Arial"/>
          <w:bCs/>
          <w:sz w:val="24"/>
          <w:szCs w:val="24"/>
          <w:lang w:val="en" w:eastAsia="en-GB"/>
        </w:rPr>
        <w:t>treat others and their opinions with respect at all times</w:t>
      </w:r>
    </w:p>
    <w:p w14:paraId="424212A9" w14:textId="77777777" w:rsidR="0032028D" w:rsidRPr="00541225" w:rsidRDefault="0032028D" w:rsidP="00541225">
      <w:pPr>
        <w:pStyle w:val="ListParagraph"/>
        <w:numPr>
          <w:ilvl w:val="0"/>
          <w:numId w:val="19"/>
        </w:numPr>
        <w:spacing w:after="120"/>
        <w:rPr>
          <w:rFonts w:ascii="Arial" w:hAnsi="Arial" w:cs="Arial"/>
          <w:bCs/>
          <w:sz w:val="24"/>
          <w:szCs w:val="24"/>
          <w:lang w:val="en" w:eastAsia="en-GB"/>
        </w:rPr>
      </w:pPr>
      <w:r w:rsidRPr="00541225">
        <w:rPr>
          <w:rFonts w:ascii="Arial" w:hAnsi="Arial" w:cs="Arial"/>
          <w:bCs/>
          <w:sz w:val="24"/>
          <w:szCs w:val="24"/>
          <w:lang w:val="en" w:eastAsia="en-GB"/>
        </w:rPr>
        <w:t>work towards reducing our carbon footprint and enhancing our environment  operate as one council team</w:t>
      </w:r>
    </w:p>
    <w:p w14:paraId="7BD2C16C" w14:textId="77777777" w:rsidR="00D31161" w:rsidRPr="00B46D79" w:rsidRDefault="00D31161" w:rsidP="00D31161">
      <w:pPr>
        <w:spacing w:before="240" w:after="240"/>
        <w:rPr>
          <w:rFonts w:ascii="Arial" w:hAnsi="Arial" w:cs="Arial"/>
          <w:b/>
          <w:sz w:val="24"/>
          <w:szCs w:val="24"/>
        </w:rPr>
      </w:pPr>
      <w:r w:rsidRPr="00B46D79">
        <w:rPr>
          <w:rFonts w:ascii="Arial" w:hAnsi="Arial" w:cs="Arial"/>
          <w:b/>
          <w:sz w:val="24"/>
          <w:szCs w:val="24"/>
        </w:rPr>
        <w:t>Service purpose:</w:t>
      </w:r>
    </w:p>
    <w:p w14:paraId="6DF95C90" w14:textId="19D65F78" w:rsidR="00062C51" w:rsidRPr="00062C51" w:rsidRDefault="00062C51" w:rsidP="00062C51">
      <w:pPr>
        <w:pStyle w:val="Heading1"/>
        <w:rPr>
          <w:rFonts w:ascii="Arial" w:hAnsi="Arial" w:cs="Arial"/>
          <w:color w:val="000000" w:themeColor="text1"/>
          <w:sz w:val="24"/>
          <w:szCs w:val="24"/>
        </w:rPr>
      </w:pPr>
      <w:r>
        <w:rPr>
          <w:rFonts w:ascii="Arial" w:hAnsi="Arial" w:cs="Arial"/>
          <w:color w:val="000000" w:themeColor="text1"/>
          <w:sz w:val="24"/>
          <w:szCs w:val="24"/>
        </w:rPr>
        <w:t xml:space="preserve">Process </w:t>
      </w:r>
      <w:r w:rsidRPr="00062C51">
        <w:rPr>
          <w:rFonts w:ascii="Arial" w:hAnsi="Arial" w:cs="Arial"/>
          <w:color w:val="000000" w:themeColor="text1"/>
          <w:sz w:val="24"/>
          <w:szCs w:val="24"/>
        </w:rPr>
        <w:t>requests for information made by the public</w:t>
      </w:r>
      <w:r>
        <w:rPr>
          <w:rFonts w:ascii="Arial" w:hAnsi="Arial" w:cs="Arial"/>
          <w:color w:val="000000" w:themeColor="text1"/>
          <w:sz w:val="24"/>
          <w:szCs w:val="24"/>
        </w:rPr>
        <w:t>; manage and respond to complaints and comply with data protection legislation</w:t>
      </w:r>
      <w:r w:rsidRPr="00062C51">
        <w:rPr>
          <w:rFonts w:ascii="Arial" w:hAnsi="Arial" w:cs="Arial"/>
          <w:color w:val="000000" w:themeColor="text1"/>
          <w:sz w:val="24"/>
          <w:szCs w:val="24"/>
        </w:rPr>
        <w:t xml:space="preserve">. </w:t>
      </w:r>
    </w:p>
    <w:p w14:paraId="16B9F844" w14:textId="271E264F" w:rsidR="00D31161" w:rsidRDefault="00D31161" w:rsidP="00D31161">
      <w:pPr>
        <w:pStyle w:val="Heading1"/>
        <w:rPr>
          <w:rFonts w:ascii="Arial" w:hAnsi="Arial" w:cs="Arial"/>
          <w:b/>
          <w:sz w:val="24"/>
          <w:szCs w:val="24"/>
        </w:rPr>
      </w:pPr>
      <w:r w:rsidRPr="00B46D79">
        <w:rPr>
          <w:rFonts w:ascii="Arial" w:hAnsi="Arial" w:cs="Arial"/>
          <w:b/>
          <w:sz w:val="24"/>
          <w:szCs w:val="24"/>
        </w:rPr>
        <w:t>Job purpose:</w:t>
      </w:r>
    </w:p>
    <w:p w14:paraId="664A0C10" w14:textId="77777777" w:rsidR="003747B1" w:rsidRDefault="003747B1" w:rsidP="003747B1">
      <w:pPr>
        <w:rPr>
          <w:rFonts w:ascii="Arial" w:hAnsi="Arial" w:cs="Arial"/>
          <w:sz w:val="24"/>
          <w:szCs w:val="24"/>
          <w:lang w:val="en" w:eastAsia="en-GB"/>
        </w:rPr>
      </w:pPr>
      <w:r w:rsidRPr="003747B1">
        <w:rPr>
          <w:rFonts w:ascii="Arial" w:hAnsi="Arial" w:cs="Arial"/>
          <w:sz w:val="24"/>
          <w:szCs w:val="24"/>
          <w:lang w:val="en" w:eastAsia="en-GB"/>
        </w:rPr>
        <w:t xml:space="preserve">To ensure the authority’s compliance with information law including the UK GDPR and Freedom of Information Act and to provide an effective complaints procedure across all council services. </w:t>
      </w:r>
    </w:p>
    <w:p w14:paraId="53964F42" w14:textId="77777777" w:rsidR="003747B1" w:rsidRDefault="003747B1" w:rsidP="003747B1">
      <w:pPr>
        <w:rPr>
          <w:rFonts w:ascii="Arial" w:hAnsi="Arial" w:cs="Arial"/>
          <w:sz w:val="24"/>
          <w:szCs w:val="24"/>
          <w:lang w:val="en" w:eastAsia="en-GB"/>
        </w:rPr>
      </w:pPr>
    </w:p>
    <w:p w14:paraId="069448A7" w14:textId="77777777" w:rsidR="00D31161" w:rsidRDefault="00D31161" w:rsidP="00D31161">
      <w:pPr>
        <w:pStyle w:val="Heading1"/>
        <w:rPr>
          <w:rFonts w:ascii="Arial" w:hAnsi="Arial" w:cs="Arial"/>
          <w:b/>
          <w:sz w:val="24"/>
          <w:szCs w:val="24"/>
        </w:rPr>
      </w:pPr>
      <w:r w:rsidRPr="00B46D79">
        <w:rPr>
          <w:rFonts w:ascii="Arial" w:hAnsi="Arial" w:cs="Arial"/>
          <w:b/>
          <w:sz w:val="24"/>
          <w:szCs w:val="24"/>
        </w:rPr>
        <w:t>Core accountabilities:</w:t>
      </w:r>
    </w:p>
    <w:p w14:paraId="69F860EB" w14:textId="77777777" w:rsidR="003747B1" w:rsidRPr="006C7D3C" w:rsidRDefault="003747B1" w:rsidP="00205A80">
      <w:pPr>
        <w:numPr>
          <w:ilvl w:val="0"/>
          <w:numId w:val="20"/>
        </w:numPr>
        <w:ind w:left="426" w:hanging="426"/>
        <w:rPr>
          <w:rFonts w:ascii="Arial" w:hAnsi="Arial" w:cs="Arial"/>
          <w:sz w:val="24"/>
          <w:szCs w:val="24"/>
        </w:rPr>
      </w:pPr>
      <w:r w:rsidRPr="006C7D3C">
        <w:rPr>
          <w:rFonts w:ascii="Arial" w:hAnsi="Arial" w:cs="Arial"/>
          <w:sz w:val="24"/>
          <w:szCs w:val="24"/>
        </w:rPr>
        <w:t>Fulfil the statutory role of Data Protection Officer for the council and ensure the authority is compliant with UKGDPR and the Data Protection Act 2018. Be the primary point of contact and advice for all staff and members in relation to the processing of personal data across all services and influence the organisational culture and approach to information governance.</w:t>
      </w:r>
      <w:r w:rsidRPr="006C7D3C">
        <w:rPr>
          <w:rFonts w:ascii="Arial" w:hAnsi="Arial" w:cs="Arial"/>
          <w:sz w:val="24"/>
          <w:szCs w:val="24"/>
        </w:rPr>
        <w:br/>
      </w:r>
    </w:p>
    <w:p w14:paraId="78AB1A31" w14:textId="7011F985" w:rsidR="003747B1" w:rsidRPr="006C7D3C" w:rsidRDefault="003747B1" w:rsidP="00205A80">
      <w:pPr>
        <w:numPr>
          <w:ilvl w:val="0"/>
          <w:numId w:val="20"/>
        </w:numPr>
        <w:ind w:left="426" w:hanging="426"/>
        <w:rPr>
          <w:rFonts w:ascii="Arial" w:hAnsi="Arial" w:cs="Arial"/>
          <w:sz w:val="24"/>
          <w:szCs w:val="24"/>
        </w:rPr>
      </w:pPr>
      <w:r w:rsidRPr="006C7D3C">
        <w:rPr>
          <w:rFonts w:ascii="Arial" w:hAnsi="Arial" w:cs="Arial"/>
          <w:sz w:val="24"/>
          <w:szCs w:val="24"/>
        </w:rPr>
        <w:lastRenderedPageBreak/>
        <w:t>Handle information rights requests, including requests for access to personal data and requests for erasure and deal with requests from external organisations for the disclosure of personal data held by the council</w:t>
      </w:r>
      <w:r w:rsidR="00171D76" w:rsidRPr="006C7D3C">
        <w:rPr>
          <w:rFonts w:ascii="Arial" w:hAnsi="Arial" w:cs="Arial"/>
          <w:sz w:val="24"/>
          <w:szCs w:val="24"/>
        </w:rPr>
        <w:t>.</w:t>
      </w:r>
      <w:r w:rsidRPr="006C7D3C">
        <w:rPr>
          <w:rFonts w:ascii="Arial" w:hAnsi="Arial" w:cs="Arial"/>
          <w:sz w:val="24"/>
          <w:szCs w:val="24"/>
        </w:rPr>
        <w:br/>
      </w:r>
    </w:p>
    <w:p w14:paraId="5718CF8C" w14:textId="7C9E47DE" w:rsidR="003747B1" w:rsidRPr="006C7D3C" w:rsidRDefault="003747B1" w:rsidP="00205A80">
      <w:pPr>
        <w:numPr>
          <w:ilvl w:val="0"/>
          <w:numId w:val="20"/>
        </w:numPr>
        <w:ind w:left="426" w:hanging="426"/>
        <w:rPr>
          <w:rFonts w:ascii="Arial" w:hAnsi="Arial" w:cs="Arial"/>
          <w:sz w:val="24"/>
          <w:szCs w:val="24"/>
        </w:rPr>
      </w:pPr>
      <w:r w:rsidRPr="006C7D3C">
        <w:rPr>
          <w:rFonts w:ascii="Arial" w:hAnsi="Arial" w:cs="Arial"/>
          <w:sz w:val="24"/>
          <w:szCs w:val="24"/>
        </w:rPr>
        <w:t>Carry out investigations into data breaches including making decisions as to the necessity to report breaches to the Information Commissioner’s office. Make recommendations for procedural change and disciplinary action, as appropriate, depending on the impact of the breach</w:t>
      </w:r>
      <w:r w:rsidR="00171D76" w:rsidRPr="006C7D3C">
        <w:rPr>
          <w:rFonts w:ascii="Arial" w:hAnsi="Arial" w:cs="Arial"/>
          <w:sz w:val="24"/>
          <w:szCs w:val="24"/>
        </w:rPr>
        <w:t>.</w:t>
      </w:r>
      <w:r w:rsidRPr="006C7D3C">
        <w:rPr>
          <w:rFonts w:ascii="Arial" w:hAnsi="Arial" w:cs="Arial"/>
          <w:sz w:val="24"/>
          <w:szCs w:val="24"/>
        </w:rPr>
        <w:br/>
      </w:r>
    </w:p>
    <w:p w14:paraId="6DDF108A" w14:textId="5F3806DC" w:rsidR="003747B1" w:rsidRPr="006C7D3C" w:rsidRDefault="003747B1" w:rsidP="00205A80">
      <w:pPr>
        <w:numPr>
          <w:ilvl w:val="0"/>
          <w:numId w:val="20"/>
        </w:numPr>
        <w:ind w:left="426" w:hanging="426"/>
        <w:rPr>
          <w:rFonts w:ascii="Arial" w:hAnsi="Arial" w:cs="Arial"/>
          <w:sz w:val="24"/>
          <w:szCs w:val="24"/>
        </w:rPr>
      </w:pPr>
      <w:r w:rsidRPr="006C7D3C">
        <w:rPr>
          <w:rFonts w:ascii="Arial" w:hAnsi="Arial" w:cs="Arial"/>
          <w:sz w:val="24"/>
          <w:szCs w:val="24"/>
        </w:rPr>
        <w:t>Ensure published privacy information is GDPR compliant and up to date and take responsibility for policy and procedure for all matters relating to Data Protection, Freedom of Information and Environmental Information Regulations</w:t>
      </w:r>
      <w:r w:rsidR="00171D76" w:rsidRPr="006C7D3C">
        <w:rPr>
          <w:rFonts w:ascii="Arial" w:hAnsi="Arial" w:cs="Arial"/>
          <w:sz w:val="24"/>
          <w:szCs w:val="24"/>
        </w:rPr>
        <w:t>.</w:t>
      </w:r>
      <w:r w:rsidRPr="006C7D3C">
        <w:rPr>
          <w:rFonts w:ascii="Arial" w:hAnsi="Arial" w:cs="Arial"/>
          <w:sz w:val="24"/>
          <w:szCs w:val="24"/>
        </w:rPr>
        <w:br/>
      </w:r>
    </w:p>
    <w:p w14:paraId="218A6071" w14:textId="036BFF77" w:rsidR="003747B1" w:rsidRPr="006C7D3C" w:rsidRDefault="003747B1" w:rsidP="00205A80">
      <w:pPr>
        <w:numPr>
          <w:ilvl w:val="0"/>
          <w:numId w:val="20"/>
        </w:numPr>
        <w:ind w:left="426" w:hanging="426"/>
        <w:rPr>
          <w:rFonts w:ascii="Arial" w:hAnsi="Arial" w:cs="Arial"/>
          <w:sz w:val="24"/>
          <w:szCs w:val="24"/>
        </w:rPr>
      </w:pPr>
      <w:r w:rsidRPr="006C7D3C">
        <w:rPr>
          <w:rFonts w:ascii="Arial" w:hAnsi="Arial" w:cs="Arial"/>
          <w:sz w:val="24"/>
          <w:szCs w:val="24"/>
        </w:rPr>
        <w:t>Provide guidance and advice to staff and Members on compliance with Data Protection legislation including the production of Data Protection Impact Assessments through the regular chairing of an Information Governance Working Board and submission of reports and updates to the Information Governance Board</w:t>
      </w:r>
      <w:r w:rsidR="00171D76" w:rsidRPr="006C7D3C">
        <w:rPr>
          <w:rFonts w:ascii="Arial" w:hAnsi="Arial" w:cs="Arial"/>
          <w:sz w:val="24"/>
          <w:szCs w:val="24"/>
        </w:rPr>
        <w:t>.</w:t>
      </w:r>
      <w:r w:rsidRPr="006C7D3C">
        <w:rPr>
          <w:rFonts w:ascii="Arial" w:hAnsi="Arial" w:cs="Arial"/>
          <w:sz w:val="24"/>
          <w:szCs w:val="24"/>
        </w:rPr>
        <w:br/>
      </w:r>
    </w:p>
    <w:p w14:paraId="54A28E84" w14:textId="77777777" w:rsidR="003747B1" w:rsidRPr="006C7D3C" w:rsidRDefault="003747B1" w:rsidP="00205A80">
      <w:pPr>
        <w:numPr>
          <w:ilvl w:val="0"/>
          <w:numId w:val="20"/>
        </w:numPr>
        <w:ind w:left="426" w:hanging="426"/>
        <w:rPr>
          <w:rFonts w:ascii="Arial" w:hAnsi="Arial" w:cs="Arial"/>
          <w:sz w:val="24"/>
          <w:szCs w:val="24"/>
        </w:rPr>
      </w:pPr>
      <w:r w:rsidRPr="006C7D3C">
        <w:rPr>
          <w:rFonts w:ascii="Arial" w:hAnsi="Arial" w:cs="Arial"/>
          <w:sz w:val="24"/>
          <w:szCs w:val="24"/>
        </w:rPr>
        <w:t>Act as the authority’s link officer with the Information Commissioner, Local Government and Social Care Ombudsman and Housing Ombudsman.</w:t>
      </w:r>
      <w:r w:rsidRPr="006C7D3C">
        <w:rPr>
          <w:rFonts w:ascii="Arial" w:hAnsi="Arial" w:cs="Arial"/>
          <w:sz w:val="24"/>
          <w:szCs w:val="24"/>
        </w:rPr>
        <w:br/>
      </w:r>
    </w:p>
    <w:p w14:paraId="7B423205" w14:textId="77777777" w:rsidR="003747B1" w:rsidRPr="006C7D3C" w:rsidRDefault="003747B1" w:rsidP="00205A80">
      <w:pPr>
        <w:numPr>
          <w:ilvl w:val="0"/>
          <w:numId w:val="20"/>
        </w:numPr>
        <w:ind w:left="426" w:hanging="426"/>
        <w:rPr>
          <w:rFonts w:ascii="Arial" w:hAnsi="Arial" w:cs="Arial"/>
          <w:sz w:val="24"/>
          <w:szCs w:val="24"/>
        </w:rPr>
      </w:pPr>
      <w:r w:rsidRPr="006C7D3C">
        <w:rPr>
          <w:rFonts w:ascii="Arial" w:hAnsi="Arial" w:cs="Arial"/>
          <w:sz w:val="24"/>
          <w:szCs w:val="24"/>
        </w:rPr>
        <w:t>Ensure that the council provides an effective and compliant procedure for dealing with formal complaints across all service areas.</w:t>
      </w:r>
    </w:p>
    <w:p w14:paraId="3585E261" w14:textId="77777777" w:rsidR="003747B1" w:rsidRPr="006C7D3C" w:rsidRDefault="003747B1" w:rsidP="00205A80">
      <w:pPr>
        <w:ind w:left="426" w:hanging="426"/>
        <w:rPr>
          <w:rFonts w:ascii="Arial" w:hAnsi="Arial" w:cs="Arial"/>
          <w:sz w:val="24"/>
          <w:szCs w:val="24"/>
        </w:rPr>
      </w:pPr>
    </w:p>
    <w:p w14:paraId="6C4A60C1" w14:textId="77777777" w:rsidR="003747B1" w:rsidRPr="006C7D3C" w:rsidRDefault="003747B1" w:rsidP="00205A80">
      <w:pPr>
        <w:numPr>
          <w:ilvl w:val="0"/>
          <w:numId w:val="20"/>
        </w:numPr>
        <w:ind w:left="426" w:hanging="426"/>
        <w:rPr>
          <w:rFonts w:ascii="Arial" w:hAnsi="Arial" w:cs="Arial"/>
          <w:sz w:val="24"/>
          <w:szCs w:val="24"/>
        </w:rPr>
      </w:pPr>
      <w:r w:rsidRPr="006C7D3C">
        <w:rPr>
          <w:rFonts w:ascii="Arial" w:hAnsi="Arial" w:cs="Arial"/>
          <w:sz w:val="24"/>
          <w:szCs w:val="24"/>
        </w:rPr>
        <w:t>To define and ensure record management processes are followed across the Council.</w:t>
      </w:r>
      <w:r w:rsidRPr="006C7D3C">
        <w:rPr>
          <w:rFonts w:ascii="Arial" w:hAnsi="Arial" w:cs="Arial"/>
          <w:sz w:val="24"/>
          <w:szCs w:val="24"/>
        </w:rPr>
        <w:br/>
      </w:r>
    </w:p>
    <w:p w14:paraId="7C6EAAD2" w14:textId="77777777" w:rsidR="003747B1" w:rsidRDefault="003747B1" w:rsidP="00205A80">
      <w:pPr>
        <w:numPr>
          <w:ilvl w:val="0"/>
          <w:numId w:val="20"/>
        </w:numPr>
        <w:ind w:left="426" w:hanging="426"/>
        <w:rPr>
          <w:rFonts w:ascii="Arial" w:hAnsi="Arial" w:cs="Arial"/>
          <w:sz w:val="24"/>
          <w:szCs w:val="24"/>
        </w:rPr>
      </w:pPr>
      <w:r w:rsidRPr="006C7D3C">
        <w:rPr>
          <w:rFonts w:ascii="Arial" w:hAnsi="Arial" w:cs="Arial"/>
          <w:sz w:val="24"/>
          <w:szCs w:val="24"/>
        </w:rPr>
        <w:t>Investigate and produce detailed responses to complaints received from the Local Government and Social Care and Housing Ombudsmen. Ensure compliance with orders and recommendations from the ombudsmen and work with service directors and managers to ensure there is a culture of learning from complaints across the organisation.</w:t>
      </w:r>
    </w:p>
    <w:p w14:paraId="7971B350" w14:textId="77777777" w:rsidR="008D04B1" w:rsidRPr="006C7D3C" w:rsidRDefault="008D04B1" w:rsidP="00205A80">
      <w:pPr>
        <w:ind w:left="426" w:hanging="426"/>
        <w:rPr>
          <w:rFonts w:ascii="Arial" w:hAnsi="Arial" w:cs="Arial"/>
          <w:sz w:val="24"/>
          <w:szCs w:val="24"/>
        </w:rPr>
      </w:pPr>
    </w:p>
    <w:p w14:paraId="3C9C2AE8" w14:textId="77777777" w:rsidR="003747B1" w:rsidRDefault="003747B1" w:rsidP="00205A80">
      <w:pPr>
        <w:numPr>
          <w:ilvl w:val="0"/>
          <w:numId w:val="20"/>
        </w:numPr>
        <w:ind w:left="426" w:hanging="426"/>
        <w:rPr>
          <w:rFonts w:ascii="Arial" w:hAnsi="Arial" w:cs="Arial"/>
          <w:sz w:val="24"/>
          <w:szCs w:val="24"/>
        </w:rPr>
      </w:pPr>
      <w:r w:rsidRPr="006C7D3C">
        <w:rPr>
          <w:rFonts w:ascii="Arial" w:hAnsi="Arial" w:cs="Arial"/>
          <w:sz w:val="24"/>
          <w:szCs w:val="24"/>
        </w:rPr>
        <w:t>Responsibility for the council’s compliance with Freedom of Information and Environmental Information legislation with the effective, prompt and accurate response to requests.</w:t>
      </w:r>
    </w:p>
    <w:p w14:paraId="7E4B574C" w14:textId="77777777" w:rsidR="008D04B1" w:rsidRPr="006C7D3C" w:rsidRDefault="008D04B1" w:rsidP="00205A80">
      <w:pPr>
        <w:ind w:left="426" w:hanging="426"/>
        <w:rPr>
          <w:rFonts w:ascii="Arial" w:hAnsi="Arial" w:cs="Arial"/>
          <w:sz w:val="24"/>
          <w:szCs w:val="24"/>
        </w:rPr>
      </w:pPr>
    </w:p>
    <w:p w14:paraId="4E26E06B" w14:textId="77777777" w:rsidR="003747B1" w:rsidRPr="00D94CFC" w:rsidRDefault="003747B1" w:rsidP="00205A80">
      <w:pPr>
        <w:numPr>
          <w:ilvl w:val="0"/>
          <w:numId w:val="20"/>
        </w:numPr>
        <w:ind w:left="426" w:hanging="426"/>
        <w:rPr>
          <w:rFonts w:ascii="Arial" w:hAnsi="Arial" w:cs="Arial"/>
          <w:sz w:val="24"/>
          <w:szCs w:val="24"/>
        </w:rPr>
      </w:pPr>
      <w:r w:rsidRPr="00D94CFC">
        <w:rPr>
          <w:rFonts w:ascii="Arial" w:hAnsi="Arial" w:cs="Arial"/>
          <w:sz w:val="24"/>
          <w:szCs w:val="24"/>
        </w:rPr>
        <w:t>Provide guidance and advice to staff, managers and Members on compliance with the Freedom of Information Act and Environmental Information Regulations.</w:t>
      </w:r>
      <w:r w:rsidRPr="00D94CFC">
        <w:rPr>
          <w:rFonts w:ascii="Arial" w:hAnsi="Arial" w:cs="Arial"/>
          <w:sz w:val="24"/>
          <w:szCs w:val="24"/>
        </w:rPr>
        <w:br/>
      </w:r>
    </w:p>
    <w:p w14:paraId="447C566B" w14:textId="77777777" w:rsidR="003747B1" w:rsidRPr="00637ADC" w:rsidRDefault="003747B1" w:rsidP="00205A80">
      <w:pPr>
        <w:numPr>
          <w:ilvl w:val="0"/>
          <w:numId w:val="20"/>
        </w:numPr>
        <w:ind w:left="426" w:hanging="426"/>
        <w:rPr>
          <w:rFonts w:ascii="Arial" w:hAnsi="Arial" w:cs="Arial"/>
          <w:sz w:val="24"/>
          <w:szCs w:val="24"/>
        </w:rPr>
      </w:pPr>
      <w:r w:rsidRPr="00637ADC">
        <w:rPr>
          <w:rFonts w:ascii="Arial" w:hAnsi="Arial" w:cs="Arial"/>
          <w:sz w:val="24"/>
          <w:szCs w:val="24"/>
        </w:rPr>
        <w:t>Promote organisational learning from complaints including regular reporting to Executive Leadership Team and Members on complaint statistics and learning.</w:t>
      </w:r>
      <w:r w:rsidRPr="00637ADC">
        <w:rPr>
          <w:rFonts w:ascii="Arial" w:hAnsi="Arial" w:cs="Arial"/>
          <w:sz w:val="24"/>
          <w:szCs w:val="24"/>
        </w:rPr>
        <w:br/>
      </w:r>
    </w:p>
    <w:p w14:paraId="10C08C58" w14:textId="77777777" w:rsidR="00983197" w:rsidRPr="00637ADC" w:rsidRDefault="00983197" w:rsidP="00205A80">
      <w:pPr>
        <w:numPr>
          <w:ilvl w:val="0"/>
          <w:numId w:val="20"/>
        </w:numPr>
        <w:ind w:left="426" w:hanging="426"/>
        <w:jc w:val="both"/>
        <w:rPr>
          <w:rFonts w:ascii="Arial" w:hAnsi="Arial" w:cs="Arial"/>
          <w:sz w:val="24"/>
          <w:szCs w:val="24"/>
        </w:rPr>
      </w:pPr>
      <w:r w:rsidRPr="00637ADC">
        <w:rPr>
          <w:rFonts w:ascii="Arial" w:hAnsi="Arial" w:cs="Arial"/>
          <w:sz w:val="24"/>
          <w:szCs w:val="24"/>
        </w:rPr>
        <w:t>Assist the Monitoring Officer, as required, with general policy and project work.</w:t>
      </w:r>
      <w:r w:rsidRPr="00637ADC">
        <w:rPr>
          <w:rFonts w:ascii="Arial" w:hAnsi="Arial" w:cs="Arial"/>
          <w:sz w:val="24"/>
          <w:szCs w:val="24"/>
        </w:rPr>
        <w:br/>
      </w:r>
    </w:p>
    <w:p w14:paraId="45D4BE19" w14:textId="77777777" w:rsidR="00983197" w:rsidRPr="00637ADC" w:rsidRDefault="00983197" w:rsidP="00205A80">
      <w:pPr>
        <w:numPr>
          <w:ilvl w:val="0"/>
          <w:numId w:val="20"/>
        </w:numPr>
        <w:ind w:left="426" w:hanging="426"/>
        <w:rPr>
          <w:rFonts w:ascii="Arial" w:hAnsi="Arial" w:cs="Arial"/>
          <w:sz w:val="24"/>
          <w:szCs w:val="24"/>
        </w:rPr>
      </w:pPr>
      <w:r w:rsidRPr="00637ADC">
        <w:rPr>
          <w:rFonts w:ascii="Arial" w:hAnsi="Arial" w:cs="Arial"/>
          <w:sz w:val="24"/>
          <w:szCs w:val="24"/>
        </w:rPr>
        <w:t>Produce corporate policies and providing information for self-assessments and inspections and responding to relevant legislation.</w:t>
      </w:r>
      <w:r w:rsidRPr="00637ADC">
        <w:rPr>
          <w:rFonts w:ascii="Arial" w:hAnsi="Arial" w:cs="Arial"/>
          <w:sz w:val="24"/>
          <w:szCs w:val="24"/>
        </w:rPr>
        <w:br/>
      </w:r>
    </w:p>
    <w:p w14:paraId="57B55BE7" w14:textId="677E5EDB" w:rsidR="00205A80" w:rsidRPr="00205A80" w:rsidRDefault="00205A80" w:rsidP="00205A80">
      <w:pPr>
        <w:numPr>
          <w:ilvl w:val="0"/>
          <w:numId w:val="20"/>
        </w:numPr>
        <w:ind w:left="426" w:hanging="426"/>
        <w:rPr>
          <w:rFonts w:ascii="Arial" w:hAnsi="Arial" w:cs="Arial"/>
          <w:sz w:val="24"/>
          <w:szCs w:val="24"/>
        </w:rPr>
      </w:pPr>
      <w:r w:rsidRPr="00205A80">
        <w:rPr>
          <w:rFonts w:ascii="Arial" w:hAnsi="Arial" w:cs="Arial"/>
          <w:sz w:val="24"/>
          <w:szCs w:val="24"/>
        </w:rPr>
        <w:t xml:space="preserve">Provide effective leadership and strong performance management of </w:t>
      </w:r>
      <w:r w:rsidRPr="00637ADC">
        <w:rPr>
          <w:rFonts w:ascii="Arial" w:hAnsi="Arial" w:cs="Arial"/>
          <w:sz w:val="24"/>
          <w:szCs w:val="24"/>
        </w:rPr>
        <w:t>the information and complaints</w:t>
      </w:r>
      <w:r w:rsidRPr="00205A80">
        <w:rPr>
          <w:rFonts w:ascii="Arial" w:hAnsi="Arial" w:cs="Arial"/>
          <w:sz w:val="24"/>
          <w:szCs w:val="24"/>
        </w:rPr>
        <w:t xml:space="preserve"> team. Be accountable for staff related matters within the team by ensuring that Human Resource policies are implemented appropriately including performance management, learning and development, absence, discipline and grievance issues.</w:t>
      </w:r>
    </w:p>
    <w:p w14:paraId="639399F0" w14:textId="77777777" w:rsidR="00205A80" w:rsidRPr="00205A80" w:rsidRDefault="00205A80" w:rsidP="00205A80">
      <w:pPr>
        <w:ind w:left="426" w:hanging="426"/>
        <w:rPr>
          <w:rFonts w:ascii="Arial" w:hAnsi="Arial" w:cs="Arial"/>
          <w:sz w:val="24"/>
          <w:szCs w:val="24"/>
        </w:rPr>
      </w:pPr>
    </w:p>
    <w:p w14:paraId="3085710B" w14:textId="03D45E94" w:rsidR="00205A80" w:rsidRPr="00205A80" w:rsidRDefault="00205A80" w:rsidP="00205A80">
      <w:pPr>
        <w:numPr>
          <w:ilvl w:val="0"/>
          <w:numId w:val="20"/>
        </w:numPr>
        <w:ind w:left="426" w:hanging="426"/>
        <w:rPr>
          <w:rFonts w:ascii="Arial" w:hAnsi="Arial" w:cs="Arial"/>
          <w:sz w:val="24"/>
          <w:szCs w:val="24"/>
        </w:rPr>
      </w:pPr>
      <w:r w:rsidRPr="00205A80">
        <w:rPr>
          <w:rFonts w:ascii="Arial" w:hAnsi="Arial" w:cs="Arial"/>
          <w:sz w:val="24"/>
          <w:szCs w:val="24"/>
        </w:rPr>
        <w:lastRenderedPageBreak/>
        <w:t xml:space="preserve">Encourage a learning culture and positively manage the training and development of </w:t>
      </w:r>
      <w:r w:rsidRPr="00637ADC">
        <w:rPr>
          <w:rFonts w:ascii="Arial" w:hAnsi="Arial" w:cs="Arial"/>
          <w:sz w:val="24"/>
          <w:szCs w:val="24"/>
        </w:rPr>
        <w:t>the information and complaints</w:t>
      </w:r>
      <w:r w:rsidRPr="00205A80">
        <w:rPr>
          <w:rFonts w:ascii="Arial" w:hAnsi="Arial" w:cs="Arial"/>
          <w:sz w:val="24"/>
          <w:szCs w:val="24"/>
        </w:rPr>
        <w:t xml:space="preserve"> </w:t>
      </w:r>
      <w:r>
        <w:rPr>
          <w:rFonts w:ascii="Arial" w:hAnsi="Arial" w:cs="Arial"/>
          <w:sz w:val="24"/>
          <w:szCs w:val="24"/>
        </w:rPr>
        <w:t>t</w:t>
      </w:r>
      <w:r w:rsidRPr="00205A80">
        <w:rPr>
          <w:rFonts w:ascii="Arial" w:hAnsi="Arial" w:cs="Arial"/>
          <w:sz w:val="24"/>
          <w:szCs w:val="24"/>
        </w:rPr>
        <w:t>eam.</w:t>
      </w:r>
    </w:p>
    <w:p w14:paraId="7F8CA14B" w14:textId="77777777" w:rsidR="00205A80" w:rsidRDefault="00205A80" w:rsidP="00205A80">
      <w:pPr>
        <w:ind w:left="426" w:hanging="426"/>
        <w:rPr>
          <w:rFonts w:ascii="Arial" w:hAnsi="Arial" w:cs="Arial"/>
          <w:sz w:val="24"/>
          <w:szCs w:val="24"/>
        </w:rPr>
      </w:pPr>
    </w:p>
    <w:p w14:paraId="75DD0E6B" w14:textId="13B0D328" w:rsidR="00983197" w:rsidRPr="00983197" w:rsidRDefault="00983197" w:rsidP="00205A80">
      <w:pPr>
        <w:numPr>
          <w:ilvl w:val="0"/>
          <w:numId w:val="20"/>
        </w:numPr>
        <w:ind w:left="426" w:hanging="426"/>
        <w:rPr>
          <w:rFonts w:ascii="Arial" w:hAnsi="Arial" w:cs="Arial"/>
          <w:sz w:val="24"/>
          <w:szCs w:val="24"/>
        </w:rPr>
      </w:pPr>
      <w:r w:rsidRPr="00983197">
        <w:rPr>
          <w:rFonts w:ascii="Arial" w:hAnsi="Arial" w:cs="Arial"/>
          <w:sz w:val="24"/>
          <w:szCs w:val="24"/>
        </w:rPr>
        <w:t xml:space="preserve">This is a politically restricted post under Local Democracy, Economic Development and Construction Act 2009. The holder of this post is disqualified from being a member of other local authorities, a Member of Parliament or a Member of the European Parliament.  In </w:t>
      </w:r>
      <w:r w:rsidR="00205A80" w:rsidRPr="00983197">
        <w:rPr>
          <w:rFonts w:ascii="Arial" w:hAnsi="Arial" w:cs="Arial"/>
          <w:sz w:val="24"/>
          <w:szCs w:val="24"/>
        </w:rPr>
        <w:t>addition,</w:t>
      </w:r>
      <w:r w:rsidRPr="00983197">
        <w:rPr>
          <w:rFonts w:ascii="Arial" w:hAnsi="Arial" w:cs="Arial"/>
          <w:sz w:val="24"/>
          <w:szCs w:val="24"/>
        </w:rPr>
        <w:t xml:space="preserve"> the post holder may not hold office in a political party, canvas at elections or attempt to influence support in any other way for a political party.</w:t>
      </w:r>
    </w:p>
    <w:p w14:paraId="71E6A418" w14:textId="77777777" w:rsidR="00983197" w:rsidRDefault="00983197" w:rsidP="00205A80">
      <w:pPr>
        <w:ind w:left="426" w:hanging="426"/>
        <w:jc w:val="both"/>
        <w:rPr>
          <w:rFonts w:ascii="Arial" w:hAnsi="Arial" w:cs="Arial"/>
          <w:sz w:val="24"/>
          <w:szCs w:val="24"/>
        </w:rPr>
      </w:pPr>
    </w:p>
    <w:p w14:paraId="09D9CB10" w14:textId="3C7F121D" w:rsidR="003747B1" w:rsidRPr="00983197" w:rsidRDefault="003747B1" w:rsidP="00205A80">
      <w:pPr>
        <w:numPr>
          <w:ilvl w:val="0"/>
          <w:numId w:val="20"/>
        </w:numPr>
        <w:ind w:left="426" w:hanging="426"/>
        <w:jc w:val="both"/>
        <w:rPr>
          <w:rFonts w:ascii="Arial" w:hAnsi="Arial" w:cs="Arial"/>
          <w:sz w:val="24"/>
          <w:szCs w:val="24"/>
        </w:rPr>
      </w:pPr>
      <w:r w:rsidRPr="00983197">
        <w:rPr>
          <w:rFonts w:ascii="Arial" w:hAnsi="Arial" w:cs="Arial"/>
          <w:sz w:val="24"/>
          <w:szCs w:val="24"/>
        </w:rPr>
        <w:t xml:space="preserve">Make sure that </w:t>
      </w:r>
      <w:r w:rsidR="001F38F7" w:rsidRPr="00983197">
        <w:rPr>
          <w:rFonts w:ascii="Arial" w:hAnsi="Arial" w:cs="Arial"/>
          <w:sz w:val="24"/>
          <w:szCs w:val="24"/>
        </w:rPr>
        <w:t>the Information and Complaints</w:t>
      </w:r>
      <w:r w:rsidRPr="00983197">
        <w:rPr>
          <w:rFonts w:ascii="Arial" w:hAnsi="Arial" w:cs="Arial"/>
          <w:sz w:val="24"/>
          <w:szCs w:val="24"/>
        </w:rPr>
        <w:t xml:space="preserve"> Team offers a customer focused service using systems thinking principles.</w:t>
      </w:r>
    </w:p>
    <w:p w14:paraId="034FDE49" w14:textId="77777777" w:rsidR="003747B1" w:rsidRPr="00983197" w:rsidRDefault="003747B1" w:rsidP="00205A80">
      <w:pPr>
        <w:ind w:left="426" w:hanging="426"/>
        <w:jc w:val="both"/>
        <w:rPr>
          <w:rFonts w:ascii="Arial" w:hAnsi="Arial" w:cs="Arial"/>
          <w:sz w:val="24"/>
          <w:szCs w:val="24"/>
        </w:rPr>
      </w:pPr>
    </w:p>
    <w:p w14:paraId="2A0F5636" w14:textId="77777777" w:rsidR="003747B1" w:rsidRPr="00983197" w:rsidRDefault="003747B1" w:rsidP="00205A80">
      <w:pPr>
        <w:numPr>
          <w:ilvl w:val="0"/>
          <w:numId w:val="20"/>
        </w:numPr>
        <w:ind w:left="426" w:hanging="426"/>
        <w:jc w:val="both"/>
        <w:rPr>
          <w:rFonts w:ascii="Arial" w:hAnsi="Arial" w:cs="Arial"/>
          <w:sz w:val="24"/>
          <w:szCs w:val="24"/>
        </w:rPr>
      </w:pPr>
      <w:r w:rsidRPr="00983197">
        <w:rPr>
          <w:rFonts w:ascii="Arial" w:hAnsi="Arial" w:cs="Arial"/>
          <w:sz w:val="24"/>
          <w:szCs w:val="24"/>
        </w:rPr>
        <w:t>Support the Council’s approach to equalities and diversity ensuring that our services and policies identify, address and promote the needs of our diverse community.  This includes the need for safety of children and other vulnerable people.</w:t>
      </w:r>
    </w:p>
    <w:p w14:paraId="296B183C" w14:textId="77777777" w:rsidR="003747B1" w:rsidRPr="00983197" w:rsidRDefault="003747B1" w:rsidP="00205A80">
      <w:pPr>
        <w:ind w:left="426" w:hanging="426"/>
        <w:jc w:val="both"/>
        <w:rPr>
          <w:rFonts w:ascii="Arial" w:hAnsi="Arial" w:cs="Arial"/>
          <w:sz w:val="24"/>
          <w:szCs w:val="24"/>
        </w:rPr>
      </w:pPr>
    </w:p>
    <w:p w14:paraId="0C8D6C46" w14:textId="77777777" w:rsidR="003747B1" w:rsidRPr="00983197" w:rsidRDefault="003747B1" w:rsidP="00205A80">
      <w:pPr>
        <w:numPr>
          <w:ilvl w:val="0"/>
          <w:numId w:val="20"/>
        </w:numPr>
        <w:ind w:left="426" w:hanging="426"/>
        <w:jc w:val="both"/>
        <w:rPr>
          <w:rFonts w:ascii="Arial" w:hAnsi="Arial" w:cs="Arial"/>
          <w:sz w:val="24"/>
          <w:szCs w:val="24"/>
        </w:rPr>
      </w:pPr>
      <w:r w:rsidRPr="00983197">
        <w:rPr>
          <w:rFonts w:ascii="Arial" w:hAnsi="Arial" w:cs="Arial"/>
          <w:sz w:val="24"/>
          <w:szCs w:val="24"/>
        </w:rPr>
        <w:t>Take personal responsibility for the relevant aspects of the Council’s Health and Safety Policy.</w:t>
      </w:r>
    </w:p>
    <w:p w14:paraId="287F6EEE" w14:textId="77777777" w:rsidR="003747B1" w:rsidRPr="00983197" w:rsidRDefault="003747B1" w:rsidP="00205A80">
      <w:pPr>
        <w:ind w:left="426" w:hanging="426"/>
        <w:jc w:val="both"/>
        <w:rPr>
          <w:rFonts w:ascii="Arial" w:hAnsi="Arial" w:cs="Arial"/>
          <w:sz w:val="24"/>
          <w:szCs w:val="24"/>
        </w:rPr>
      </w:pPr>
    </w:p>
    <w:p w14:paraId="3BCF6E76" w14:textId="77777777" w:rsidR="003747B1" w:rsidRPr="00983197" w:rsidRDefault="003747B1" w:rsidP="00205A80">
      <w:pPr>
        <w:numPr>
          <w:ilvl w:val="0"/>
          <w:numId w:val="20"/>
        </w:numPr>
        <w:ind w:left="426" w:hanging="426"/>
        <w:jc w:val="both"/>
        <w:rPr>
          <w:rFonts w:ascii="Arial" w:hAnsi="Arial" w:cs="Arial"/>
          <w:sz w:val="24"/>
          <w:szCs w:val="24"/>
        </w:rPr>
      </w:pPr>
      <w:r w:rsidRPr="00983197">
        <w:rPr>
          <w:rFonts w:ascii="Arial" w:hAnsi="Arial" w:cs="Arial"/>
          <w:sz w:val="24"/>
          <w:szCs w:val="24"/>
        </w:rPr>
        <w:t>Ensure awareness and compliance with the Council’s policies, Code of Conduct and Constitution.</w:t>
      </w:r>
    </w:p>
    <w:p w14:paraId="1FCD8215" w14:textId="77777777" w:rsidR="003747B1" w:rsidRPr="00983197" w:rsidRDefault="003747B1" w:rsidP="00205A80">
      <w:pPr>
        <w:ind w:left="426" w:hanging="426"/>
        <w:jc w:val="both"/>
        <w:rPr>
          <w:rFonts w:ascii="Arial" w:hAnsi="Arial" w:cs="Arial"/>
          <w:sz w:val="24"/>
          <w:szCs w:val="24"/>
        </w:rPr>
      </w:pPr>
    </w:p>
    <w:p w14:paraId="2A04119C" w14:textId="77777777" w:rsidR="003747B1" w:rsidRPr="00983197" w:rsidRDefault="003747B1" w:rsidP="00205A80">
      <w:pPr>
        <w:numPr>
          <w:ilvl w:val="0"/>
          <w:numId w:val="20"/>
        </w:numPr>
        <w:ind w:left="426" w:hanging="426"/>
        <w:jc w:val="both"/>
        <w:rPr>
          <w:rFonts w:ascii="Arial" w:hAnsi="Arial" w:cs="Arial"/>
          <w:sz w:val="24"/>
          <w:szCs w:val="24"/>
        </w:rPr>
      </w:pPr>
      <w:r w:rsidRPr="00983197">
        <w:rPr>
          <w:rFonts w:ascii="Arial" w:hAnsi="Arial" w:cs="Arial"/>
          <w:sz w:val="24"/>
          <w:szCs w:val="24"/>
        </w:rPr>
        <w:t>Evaluate and assist in managing risk within the service.</w:t>
      </w:r>
    </w:p>
    <w:p w14:paraId="7A6B5C11" w14:textId="77777777" w:rsidR="00637ADC" w:rsidRPr="00983197" w:rsidRDefault="00637ADC" w:rsidP="00205A80">
      <w:pPr>
        <w:pStyle w:val="ListParagraph"/>
        <w:ind w:left="426" w:hanging="426"/>
        <w:rPr>
          <w:rFonts w:ascii="Arial" w:hAnsi="Arial" w:cs="Arial"/>
          <w:sz w:val="24"/>
          <w:szCs w:val="24"/>
        </w:rPr>
      </w:pPr>
    </w:p>
    <w:p w14:paraId="008E9EB6" w14:textId="77777777" w:rsidR="00637ADC" w:rsidRPr="0032028D" w:rsidRDefault="00637ADC" w:rsidP="00637ADC">
      <w:pPr>
        <w:ind w:left="720"/>
        <w:jc w:val="both"/>
        <w:rPr>
          <w:rFonts w:ascii="Arial" w:hAnsi="Arial" w:cs="Arial"/>
          <w:sz w:val="24"/>
          <w:szCs w:val="24"/>
        </w:rPr>
      </w:pPr>
    </w:p>
    <w:p w14:paraId="79244710" w14:textId="77777777" w:rsidR="003747B1" w:rsidRPr="00596426" w:rsidRDefault="003747B1" w:rsidP="003747B1">
      <w:pPr>
        <w:jc w:val="both"/>
        <w:rPr>
          <w:rFonts w:ascii="Arial" w:hAnsi="Arial" w:cs="Arial"/>
          <w:sz w:val="24"/>
          <w:szCs w:val="24"/>
        </w:rPr>
      </w:pPr>
    </w:p>
    <w:p w14:paraId="7FC73642" w14:textId="77777777" w:rsidR="003747B1" w:rsidRDefault="003747B1" w:rsidP="003747B1"/>
    <w:p w14:paraId="3FB5A9A8" w14:textId="18796F26" w:rsidR="003747B1" w:rsidRPr="003747B1" w:rsidRDefault="003747B1" w:rsidP="003747B1">
      <w:pPr>
        <w:pStyle w:val="ListParagraph"/>
        <w:numPr>
          <w:ilvl w:val="0"/>
          <w:numId w:val="20"/>
        </w:numPr>
        <w:tabs>
          <w:tab w:val="right" w:leader="dot" w:pos="0"/>
          <w:tab w:val="left" w:pos="710"/>
          <w:tab w:val="left" w:pos="1440"/>
          <w:tab w:val="left" w:pos="3240"/>
          <w:tab w:val="left" w:pos="5040"/>
          <w:tab w:val="left" w:pos="7574"/>
          <w:tab w:val="left" w:pos="9000"/>
        </w:tabs>
        <w:suppressAutoHyphens/>
        <w:spacing w:after="160" w:line="259" w:lineRule="auto"/>
        <w:rPr>
          <w:rFonts w:ascii="Arial" w:hAnsi="Arial"/>
          <w:sz w:val="24"/>
          <w:szCs w:val="22"/>
          <w:lang w:val="en-GB" w:eastAsia="en-GB"/>
        </w:rPr>
      </w:pPr>
      <w:r>
        <w:rPr>
          <w:rFonts w:ascii="Arial" w:hAnsi="Arial"/>
          <w:sz w:val="24"/>
        </w:rPr>
        <w:br w:type="page"/>
      </w:r>
    </w:p>
    <w:p w14:paraId="04522702" w14:textId="33DC9254" w:rsidR="00D31161" w:rsidRDefault="00D31161" w:rsidP="0032028D">
      <w:pPr>
        <w:pStyle w:val="Title"/>
        <w:jc w:val="left"/>
        <w:rPr>
          <w:rFonts w:ascii="Arial" w:hAnsi="Arial"/>
          <w:sz w:val="24"/>
          <w:u w:val="none"/>
        </w:rPr>
      </w:pPr>
      <w:r>
        <w:rPr>
          <w:rFonts w:ascii="Arial" w:hAnsi="Arial"/>
          <w:sz w:val="24"/>
          <w:u w:val="none"/>
        </w:rPr>
        <w:lastRenderedPageBreak/>
        <w:t xml:space="preserve">PERSON SPECIFICATION - </w:t>
      </w:r>
      <w:r w:rsidR="00205A80" w:rsidRPr="00205A80">
        <w:rPr>
          <w:rFonts w:ascii="Arial" w:hAnsi="Arial" w:cs="Arial"/>
          <w:bCs/>
          <w:sz w:val="24"/>
          <w:szCs w:val="24"/>
        </w:rPr>
        <w:t>Information Governance Manager and Data Protection Officer</w:t>
      </w:r>
    </w:p>
    <w:p w14:paraId="5EAF20DC" w14:textId="77777777" w:rsidR="00D31161" w:rsidRDefault="00D31161" w:rsidP="00D31161">
      <w:pPr>
        <w:pStyle w:val="Title"/>
        <w:rPr>
          <w:rFonts w:ascii="Arial" w:hAnsi="Arial"/>
          <w:color w:val="FF0000"/>
          <w:sz w:val="24"/>
          <w:u w:val="none"/>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4253"/>
        <w:gridCol w:w="1417"/>
        <w:gridCol w:w="2268"/>
      </w:tblGrid>
      <w:tr w:rsidR="00D31161" w:rsidRPr="0059092C" w14:paraId="4A293B36" w14:textId="77777777" w:rsidTr="0048148E">
        <w:tc>
          <w:tcPr>
            <w:tcW w:w="2410" w:type="dxa"/>
          </w:tcPr>
          <w:p w14:paraId="7F8C8D68" w14:textId="77777777" w:rsidR="00D31161" w:rsidRPr="0059092C" w:rsidRDefault="00D31161" w:rsidP="0048148E">
            <w:pPr>
              <w:rPr>
                <w:rFonts w:ascii="Arial" w:hAnsi="Arial" w:cs="Arial"/>
                <w:b/>
                <w:sz w:val="24"/>
                <w:szCs w:val="24"/>
              </w:rPr>
            </w:pPr>
            <w:r w:rsidRPr="0059092C">
              <w:rPr>
                <w:rFonts w:ascii="Arial" w:hAnsi="Arial" w:cs="Arial"/>
                <w:b/>
                <w:sz w:val="24"/>
                <w:szCs w:val="24"/>
              </w:rPr>
              <w:t>Category</w:t>
            </w:r>
          </w:p>
        </w:tc>
        <w:tc>
          <w:tcPr>
            <w:tcW w:w="4253" w:type="dxa"/>
          </w:tcPr>
          <w:p w14:paraId="4E19C7CA" w14:textId="77777777" w:rsidR="00D31161" w:rsidRPr="0059092C" w:rsidRDefault="00D31161" w:rsidP="0048148E">
            <w:pPr>
              <w:rPr>
                <w:rFonts w:ascii="Arial" w:hAnsi="Arial" w:cs="Arial"/>
                <w:b/>
                <w:sz w:val="24"/>
                <w:szCs w:val="24"/>
              </w:rPr>
            </w:pPr>
            <w:r w:rsidRPr="0059092C">
              <w:rPr>
                <w:rFonts w:ascii="Arial" w:hAnsi="Arial" w:cs="Arial"/>
                <w:b/>
                <w:sz w:val="24"/>
                <w:szCs w:val="24"/>
              </w:rPr>
              <w:t>Requirements</w:t>
            </w:r>
          </w:p>
        </w:tc>
        <w:tc>
          <w:tcPr>
            <w:tcW w:w="1417" w:type="dxa"/>
          </w:tcPr>
          <w:p w14:paraId="4E1277B5" w14:textId="77777777" w:rsidR="00D31161" w:rsidRPr="0059092C" w:rsidRDefault="00D31161" w:rsidP="0048148E">
            <w:pPr>
              <w:jc w:val="center"/>
              <w:rPr>
                <w:rFonts w:ascii="Arial" w:hAnsi="Arial" w:cs="Arial"/>
                <w:b/>
                <w:sz w:val="24"/>
                <w:szCs w:val="24"/>
              </w:rPr>
            </w:pPr>
            <w:r w:rsidRPr="0059092C">
              <w:rPr>
                <w:rFonts w:ascii="Arial" w:hAnsi="Arial" w:cs="Arial"/>
                <w:b/>
                <w:sz w:val="24"/>
                <w:szCs w:val="24"/>
              </w:rPr>
              <w:t>Essential/Desirable</w:t>
            </w:r>
          </w:p>
          <w:p w14:paraId="3587471A" w14:textId="77777777" w:rsidR="00D31161" w:rsidRPr="0059092C" w:rsidRDefault="00D31161" w:rsidP="0048148E">
            <w:pPr>
              <w:jc w:val="center"/>
              <w:rPr>
                <w:rFonts w:ascii="Arial" w:hAnsi="Arial" w:cs="Arial"/>
                <w:b/>
                <w:sz w:val="24"/>
                <w:szCs w:val="24"/>
              </w:rPr>
            </w:pPr>
            <w:r w:rsidRPr="0059092C">
              <w:rPr>
                <w:rFonts w:ascii="Arial" w:hAnsi="Arial" w:cs="Arial"/>
                <w:b/>
                <w:sz w:val="24"/>
                <w:szCs w:val="24"/>
              </w:rPr>
              <w:t>(E/D)</w:t>
            </w:r>
          </w:p>
        </w:tc>
        <w:tc>
          <w:tcPr>
            <w:tcW w:w="2268" w:type="dxa"/>
          </w:tcPr>
          <w:p w14:paraId="21BF7CF3" w14:textId="77777777" w:rsidR="00D31161" w:rsidRPr="0059092C" w:rsidRDefault="00D31161" w:rsidP="0048148E">
            <w:pPr>
              <w:rPr>
                <w:rFonts w:ascii="Arial" w:hAnsi="Arial" w:cs="Arial"/>
                <w:b/>
                <w:sz w:val="24"/>
                <w:szCs w:val="24"/>
              </w:rPr>
            </w:pPr>
            <w:r w:rsidRPr="0059092C">
              <w:rPr>
                <w:rFonts w:ascii="Arial" w:hAnsi="Arial" w:cs="Arial"/>
                <w:b/>
                <w:sz w:val="24"/>
                <w:szCs w:val="24"/>
              </w:rPr>
              <w:t>Method of Assessment</w:t>
            </w:r>
          </w:p>
        </w:tc>
      </w:tr>
      <w:tr w:rsidR="00D31161" w:rsidRPr="0059092C" w14:paraId="5EECD028" w14:textId="77777777" w:rsidTr="0048148E">
        <w:tc>
          <w:tcPr>
            <w:tcW w:w="2410" w:type="dxa"/>
          </w:tcPr>
          <w:p w14:paraId="2AD164A7" w14:textId="77777777" w:rsidR="00D31161" w:rsidRPr="0059092C" w:rsidRDefault="00D31161" w:rsidP="0048148E">
            <w:pPr>
              <w:rPr>
                <w:rFonts w:ascii="Arial" w:hAnsi="Arial" w:cs="Arial"/>
                <w:b/>
                <w:sz w:val="24"/>
                <w:szCs w:val="24"/>
              </w:rPr>
            </w:pPr>
            <w:r w:rsidRPr="0059092C">
              <w:rPr>
                <w:rFonts w:ascii="Arial" w:hAnsi="Arial" w:cs="Arial"/>
                <w:b/>
                <w:sz w:val="24"/>
                <w:szCs w:val="24"/>
              </w:rPr>
              <w:t>Education/training</w:t>
            </w:r>
          </w:p>
        </w:tc>
        <w:tc>
          <w:tcPr>
            <w:tcW w:w="4253" w:type="dxa"/>
          </w:tcPr>
          <w:p w14:paraId="3E0F32EF" w14:textId="0CE53615" w:rsidR="00D31161" w:rsidRDefault="00983197" w:rsidP="0048148E">
            <w:pPr>
              <w:numPr>
                <w:ilvl w:val="0"/>
                <w:numId w:val="11"/>
              </w:numPr>
              <w:ind w:left="318" w:hanging="284"/>
              <w:rPr>
                <w:rFonts w:ascii="Arial" w:hAnsi="Arial" w:cs="Arial"/>
                <w:sz w:val="24"/>
                <w:szCs w:val="24"/>
              </w:rPr>
            </w:pPr>
            <w:r w:rsidRPr="00983197">
              <w:rPr>
                <w:rFonts w:ascii="Arial" w:hAnsi="Arial" w:cs="Arial"/>
                <w:sz w:val="24"/>
                <w:szCs w:val="24"/>
              </w:rPr>
              <w:t>Degree or equivalent</w:t>
            </w:r>
            <w:r>
              <w:rPr>
                <w:rFonts w:ascii="Arial" w:hAnsi="Arial" w:cs="Arial"/>
                <w:sz w:val="24"/>
                <w:szCs w:val="24"/>
              </w:rPr>
              <w:t xml:space="preserve"> qualification / experience</w:t>
            </w:r>
          </w:p>
          <w:p w14:paraId="176BD078" w14:textId="77777777" w:rsidR="00733C0A" w:rsidRDefault="00733C0A" w:rsidP="00733C0A">
            <w:pPr>
              <w:ind w:left="318"/>
              <w:rPr>
                <w:rFonts w:ascii="Arial" w:hAnsi="Arial" w:cs="Arial"/>
                <w:sz w:val="24"/>
                <w:szCs w:val="24"/>
              </w:rPr>
            </w:pPr>
          </w:p>
          <w:p w14:paraId="75D153CC" w14:textId="222F288F" w:rsidR="00984151" w:rsidRPr="004351B9" w:rsidRDefault="00984151" w:rsidP="00733C0A">
            <w:pPr>
              <w:numPr>
                <w:ilvl w:val="0"/>
                <w:numId w:val="11"/>
              </w:numPr>
              <w:ind w:left="318" w:hanging="284"/>
              <w:rPr>
                <w:rFonts w:ascii="Arial" w:hAnsi="Arial" w:cs="Arial"/>
                <w:sz w:val="24"/>
                <w:szCs w:val="24"/>
              </w:rPr>
            </w:pPr>
            <w:r>
              <w:rPr>
                <w:rFonts w:ascii="Arial" w:hAnsi="Arial" w:cs="Arial"/>
                <w:sz w:val="24"/>
                <w:szCs w:val="24"/>
              </w:rPr>
              <w:t xml:space="preserve">Certified </w:t>
            </w:r>
            <w:r w:rsidRPr="004351B9">
              <w:rPr>
                <w:rFonts w:ascii="Arial" w:hAnsi="Arial" w:cs="Arial"/>
                <w:sz w:val="24"/>
                <w:szCs w:val="24"/>
              </w:rPr>
              <w:t xml:space="preserve">Data </w:t>
            </w:r>
            <w:r w:rsidR="00F8379D" w:rsidRPr="004351B9">
              <w:rPr>
                <w:rFonts w:ascii="Arial" w:hAnsi="Arial" w:cs="Arial"/>
                <w:sz w:val="24"/>
                <w:szCs w:val="24"/>
              </w:rPr>
              <w:t xml:space="preserve">Protection </w:t>
            </w:r>
            <w:r w:rsidRPr="004351B9">
              <w:rPr>
                <w:rFonts w:ascii="Arial" w:hAnsi="Arial" w:cs="Arial"/>
                <w:sz w:val="24"/>
                <w:szCs w:val="24"/>
              </w:rPr>
              <w:t>Practitioner</w:t>
            </w:r>
          </w:p>
          <w:p w14:paraId="6821D39D" w14:textId="77777777" w:rsidR="00D31161" w:rsidRPr="0059092C" w:rsidRDefault="00D31161" w:rsidP="0048148E">
            <w:pPr>
              <w:rPr>
                <w:rFonts w:ascii="Arial" w:hAnsi="Arial" w:cs="Arial"/>
                <w:sz w:val="24"/>
                <w:szCs w:val="24"/>
              </w:rPr>
            </w:pPr>
          </w:p>
        </w:tc>
        <w:tc>
          <w:tcPr>
            <w:tcW w:w="1417" w:type="dxa"/>
          </w:tcPr>
          <w:p w14:paraId="473083AE" w14:textId="77777777" w:rsidR="00D31161" w:rsidRDefault="00983197" w:rsidP="0048148E">
            <w:pPr>
              <w:jc w:val="center"/>
              <w:rPr>
                <w:rFonts w:ascii="Arial" w:hAnsi="Arial" w:cs="Arial"/>
                <w:sz w:val="24"/>
                <w:szCs w:val="24"/>
              </w:rPr>
            </w:pPr>
            <w:r>
              <w:rPr>
                <w:rFonts w:ascii="Arial" w:hAnsi="Arial" w:cs="Arial"/>
                <w:sz w:val="24"/>
                <w:szCs w:val="24"/>
              </w:rPr>
              <w:t>E</w:t>
            </w:r>
          </w:p>
          <w:p w14:paraId="33794986" w14:textId="77777777" w:rsidR="00BC47E8" w:rsidRDefault="00BC47E8" w:rsidP="0048148E">
            <w:pPr>
              <w:jc w:val="center"/>
              <w:rPr>
                <w:rFonts w:ascii="Arial" w:hAnsi="Arial" w:cs="Arial"/>
                <w:sz w:val="24"/>
                <w:szCs w:val="24"/>
              </w:rPr>
            </w:pPr>
          </w:p>
          <w:p w14:paraId="7605E379" w14:textId="77777777" w:rsidR="00733C0A" w:rsidRDefault="00733C0A" w:rsidP="0048148E">
            <w:pPr>
              <w:jc w:val="center"/>
              <w:rPr>
                <w:rFonts w:ascii="Arial" w:hAnsi="Arial" w:cs="Arial"/>
                <w:sz w:val="24"/>
                <w:szCs w:val="24"/>
              </w:rPr>
            </w:pPr>
          </w:p>
          <w:p w14:paraId="74C0113D" w14:textId="4F066582" w:rsidR="00BC47E8" w:rsidRPr="0059092C" w:rsidRDefault="00BC47E8" w:rsidP="0048148E">
            <w:pPr>
              <w:jc w:val="center"/>
              <w:rPr>
                <w:rFonts w:ascii="Arial" w:hAnsi="Arial" w:cs="Arial"/>
                <w:sz w:val="24"/>
                <w:szCs w:val="24"/>
              </w:rPr>
            </w:pPr>
            <w:r>
              <w:rPr>
                <w:rFonts w:ascii="Arial" w:hAnsi="Arial" w:cs="Arial"/>
                <w:sz w:val="24"/>
                <w:szCs w:val="24"/>
              </w:rPr>
              <w:t>E</w:t>
            </w:r>
          </w:p>
        </w:tc>
        <w:tc>
          <w:tcPr>
            <w:tcW w:w="2268" w:type="dxa"/>
          </w:tcPr>
          <w:p w14:paraId="60FA17BE" w14:textId="1FBC7C07" w:rsidR="00D31161" w:rsidRDefault="00E80FC9" w:rsidP="0048148E">
            <w:pPr>
              <w:rPr>
                <w:rFonts w:ascii="Arial" w:hAnsi="Arial" w:cs="Arial"/>
                <w:sz w:val="24"/>
                <w:szCs w:val="24"/>
              </w:rPr>
            </w:pPr>
            <w:r>
              <w:rPr>
                <w:rFonts w:ascii="Arial" w:hAnsi="Arial" w:cs="Arial"/>
                <w:sz w:val="24"/>
                <w:szCs w:val="24"/>
              </w:rPr>
              <w:t>Application</w:t>
            </w:r>
            <w:r w:rsidR="00733C0A">
              <w:rPr>
                <w:rFonts w:ascii="Arial" w:hAnsi="Arial" w:cs="Arial"/>
                <w:sz w:val="24"/>
                <w:szCs w:val="24"/>
              </w:rPr>
              <w:t xml:space="preserve"> form</w:t>
            </w:r>
          </w:p>
          <w:p w14:paraId="10B5CF48" w14:textId="77777777" w:rsidR="00BC47E8" w:rsidRDefault="00BC47E8" w:rsidP="0048148E">
            <w:pPr>
              <w:rPr>
                <w:rFonts w:ascii="Arial" w:hAnsi="Arial" w:cs="Arial"/>
                <w:sz w:val="24"/>
                <w:szCs w:val="24"/>
              </w:rPr>
            </w:pPr>
          </w:p>
          <w:p w14:paraId="7584C18D" w14:textId="77777777" w:rsidR="00733C0A" w:rsidRDefault="00733C0A" w:rsidP="0048148E">
            <w:pPr>
              <w:rPr>
                <w:rFonts w:ascii="Arial" w:hAnsi="Arial" w:cs="Arial"/>
                <w:sz w:val="24"/>
                <w:szCs w:val="24"/>
              </w:rPr>
            </w:pPr>
          </w:p>
          <w:p w14:paraId="07623DE3" w14:textId="0722960C" w:rsidR="00BC47E8" w:rsidRPr="0059092C" w:rsidRDefault="00BC47E8" w:rsidP="0048148E">
            <w:pPr>
              <w:rPr>
                <w:rFonts w:ascii="Arial" w:hAnsi="Arial" w:cs="Arial"/>
                <w:sz w:val="24"/>
                <w:szCs w:val="24"/>
              </w:rPr>
            </w:pPr>
            <w:r>
              <w:rPr>
                <w:rFonts w:ascii="Arial" w:hAnsi="Arial" w:cs="Arial"/>
                <w:sz w:val="24"/>
                <w:szCs w:val="24"/>
              </w:rPr>
              <w:t>Application</w:t>
            </w:r>
            <w:r w:rsidR="00733C0A">
              <w:rPr>
                <w:rFonts w:ascii="Arial" w:hAnsi="Arial" w:cs="Arial"/>
                <w:sz w:val="24"/>
                <w:szCs w:val="24"/>
              </w:rPr>
              <w:t xml:space="preserve"> form</w:t>
            </w:r>
          </w:p>
        </w:tc>
      </w:tr>
      <w:tr w:rsidR="00D31161" w:rsidRPr="0059092C" w14:paraId="1EC5AD2F" w14:textId="77777777" w:rsidTr="0048148E">
        <w:tc>
          <w:tcPr>
            <w:tcW w:w="2410" w:type="dxa"/>
          </w:tcPr>
          <w:p w14:paraId="3DFA6C31" w14:textId="77777777" w:rsidR="00D31161" w:rsidRPr="0059092C" w:rsidRDefault="00D31161" w:rsidP="0048148E">
            <w:pPr>
              <w:rPr>
                <w:rFonts w:ascii="Arial" w:hAnsi="Arial" w:cs="Arial"/>
                <w:b/>
                <w:sz w:val="24"/>
                <w:szCs w:val="24"/>
              </w:rPr>
            </w:pPr>
            <w:r w:rsidRPr="0059092C">
              <w:rPr>
                <w:rFonts w:ascii="Arial" w:hAnsi="Arial" w:cs="Arial"/>
                <w:b/>
                <w:sz w:val="24"/>
                <w:szCs w:val="24"/>
              </w:rPr>
              <w:t>Knowledge</w:t>
            </w:r>
          </w:p>
        </w:tc>
        <w:tc>
          <w:tcPr>
            <w:tcW w:w="4253" w:type="dxa"/>
          </w:tcPr>
          <w:p w14:paraId="65000AFA" w14:textId="0738FA1F" w:rsidR="00983197" w:rsidRPr="00BC47E8" w:rsidRDefault="00BC47E8" w:rsidP="00BC47E8">
            <w:pPr>
              <w:numPr>
                <w:ilvl w:val="0"/>
                <w:numId w:val="11"/>
              </w:numPr>
              <w:ind w:left="318" w:hanging="284"/>
              <w:rPr>
                <w:rFonts w:ascii="Arial" w:hAnsi="Arial" w:cs="Arial"/>
                <w:sz w:val="24"/>
                <w:szCs w:val="24"/>
              </w:rPr>
            </w:pPr>
            <w:r w:rsidRPr="00BC47E8">
              <w:rPr>
                <w:rFonts w:ascii="Arial" w:hAnsi="Arial" w:cs="Arial"/>
                <w:sz w:val="24"/>
                <w:szCs w:val="24"/>
              </w:rPr>
              <w:t>An in-depth knowledge and understanding of information legislation (UK GDPR, Data Protection Act, Freedom of Information Act, Environmental Information Regulations)</w:t>
            </w:r>
          </w:p>
          <w:p w14:paraId="44516E88" w14:textId="77777777" w:rsidR="00983197" w:rsidRDefault="00983197" w:rsidP="00BC47E8">
            <w:pPr>
              <w:ind w:left="318"/>
              <w:rPr>
                <w:rFonts w:ascii="Arial" w:hAnsi="Arial" w:cs="Arial"/>
                <w:sz w:val="24"/>
                <w:szCs w:val="24"/>
              </w:rPr>
            </w:pPr>
          </w:p>
          <w:p w14:paraId="2750021D" w14:textId="149DBD40" w:rsidR="00D31161" w:rsidRDefault="00BC47E8" w:rsidP="00BC47E8">
            <w:pPr>
              <w:numPr>
                <w:ilvl w:val="0"/>
                <w:numId w:val="11"/>
              </w:numPr>
              <w:ind w:left="318" w:hanging="284"/>
              <w:rPr>
                <w:rFonts w:ascii="Arial" w:hAnsi="Arial" w:cs="Arial"/>
                <w:sz w:val="24"/>
                <w:szCs w:val="24"/>
              </w:rPr>
            </w:pPr>
            <w:r>
              <w:rPr>
                <w:rFonts w:ascii="Arial" w:hAnsi="Arial" w:cs="Arial"/>
                <w:sz w:val="24"/>
                <w:szCs w:val="24"/>
              </w:rPr>
              <w:t>P</w:t>
            </w:r>
            <w:r w:rsidRPr="00BC47E8">
              <w:rPr>
                <w:rFonts w:ascii="Arial" w:hAnsi="Arial" w:cs="Arial"/>
                <w:sz w:val="24"/>
                <w:szCs w:val="24"/>
              </w:rPr>
              <w:t xml:space="preserve">rocedures and legislation </w:t>
            </w:r>
            <w:r>
              <w:rPr>
                <w:rFonts w:ascii="Arial" w:hAnsi="Arial" w:cs="Arial"/>
                <w:sz w:val="24"/>
                <w:szCs w:val="24"/>
              </w:rPr>
              <w:t>relating to district council</w:t>
            </w:r>
            <w:r w:rsidRPr="00BC47E8">
              <w:rPr>
                <w:rFonts w:ascii="Arial" w:hAnsi="Arial" w:cs="Arial"/>
                <w:sz w:val="24"/>
                <w:szCs w:val="24"/>
              </w:rPr>
              <w:t xml:space="preserve"> services </w:t>
            </w:r>
          </w:p>
          <w:p w14:paraId="101E0F2E" w14:textId="77777777" w:rsidR="00BC47E8" w:rsidRDefault="00BC47E8" w:rsidP="00BC47E8">
            <w:pPr>
              <w:pStyle w:val="ListParagraph"/>
              <w:rPr>
                <w:rFonts w:ascii="Arial" w:hAnsi="Arial" w:cs="Arial"/>
                <w:sz w:val="24"/>
                <w:szCs w:val="24"/>
              </w:rPr>
            </w:pPr>
          </w:p>
          <w:p w14:paraId="22AADE47" w14:textId="566A5775" w:rsidR="00BC47E8" w:rsidRDefault="00F8379D" w:rsidP="00BC47E8">
            <w:pPr>
              <w:numPr>
                <w:ilvl w:val="0"/>
                <w:numId w:val="11"/>
              </w:numPr>
              <w:ind w:left="318" w:hanging="284"/>
              <w:rPr>
                <w:rFonts w:ascii="Arial" w:hAnsi="Arial" w:cs="Arial"/>
                <w:sz w:val="24"/>
                <w:szCs w:val="24"/>
              </w:rPr>
            </w:pPr>
            <w:r w:rsidRPr="004351B9">
              <w:rPr>
                <w:rFonts w:ascii="Arial" w:hAnsi="Arial" w:cs="Arial"/>
                <w:sz w:val="24"/>
                <w:szCs w:val="24"/>
              </w:rPr>
              <w:t xml:space="preserve">Legislation and guidance </w:t>
            </w:r>
            <w:r w:rsidR="00BC47E8">
              <w:rPr>
                <w:rFonts w:ascii="Arial" w:hAnsi="Arial" w:cs="Arial"/>
                <w:sz w:val="24"/>
                <w:szCs w:val="24"/>
              </w:rPr>
              <w:t>related to information and data processing and management</w:t>
            </w:r>
          </w:p>
          <w:p w14:paraId="65689F54" w14:textId="77777777" w:rsidR="00BC47E8" w:rsidRDefault="00BC47E8" w:rsidP="00BC47E8">
            <w:pPr>
              <w:pStyle w:val="ListParagraph"/>
              <w:rPr>
                <w:rFonts w:ascii="Arial" w:hAnsi="Arial" w:cs="Arial"/>
                <w:sz w:val="24"/>
                <w:szCs w:val="24"/>
              </w:rPr>
            </w:pPr>
          </w:p>
          <w:p w14:paraId="2534D029" w14:textId="77777777" w:rsidR="00BC47E8" w:rsidRDefault="00F8379D" w:rsidP="004351B9">
            <w:pPr>
              <w:numPr>
                <w:ilvl w:val="0"/>
                <w:numId w:val="11"/>
              </w:numPr>
              <w:ind w:left="318" w:hanging="284"/>
              <w:rPr>
                <w:rFonts w:ascii="Arial" w:hAnsi="Arial" w:cs="Arial"/>
                <w:sz w:val="24"/>
                <w:szCs w:val="24"/>
              </w:rPr>
            </w:pPr>
            <w:r w:rsidRPr="004351B9">
              <w:rPr>
                <w:rFonts w:ascii="Arial" w:hAnsi="Arial" w:cs="Arial"/>
                <w:sz w:val="24"/>
                <w:szCs w:val="24"/>
              </w:rPr>
              <w:t xml:space="preserve">Ombudsman codes and guidance </w:t>
            </w:r>
            <w:r w:rsidR="00BC47E8">
              <w:rPr>
                <w:rFonts w:ascii="Arial" w:hAnsi="Arial" w:cs="Arial"/>
                <w:sz w:val="24"/>
                <w:szCs w:val="24"/>
              </w:rPr>
              <w:t>related to complaint management and remedies</w:t>
            </w:r>
          </w:p>
          <w:p w14:paraId="1066BAE4" w14:textId="404E5DC4" w:rsidR="004351B9" w:rsidRPr="00BC47E8" w:rsidRDefault="004351B9" w:rsidP="004351B9">
            <w:pPr>
              <w:rPr>
                <w:rFonts w:ascii="Arial" w:hAnsi="Arial" w:cs="Arial"/>
                <w:sz w:val="24"/>
                <w:szCs w:val="24"/>
              </w:rPr>
            </w:pPr>
          </w:p>
        </w:tc>
        <w:tc>
          <w:tcPr>
            <w:tcW w:w="1417" w:type="dxa"/>
          </w:tcPr>
          <w:p w14:paraId="6DCC9657" w14:textId="77777777" w:rsidR="00D31161" w:rsidRDefault="00983197" w:rsidP="0048148E">
            <w:pPr>
              <w:jc w:val="center"/>
              <w:rPr>
                <w:rFonts w:ascii="Arial" w:hAnsi="Arial" w:cs="Arial"/>
                <w:sz w:val="24"/>
                <w:szCs w:val="24"/>
              </w:rPr>
            </w:pPr>
            <w:r>
              <w:rPr>
                <w:rFonts w:ascii="Arial" w:hAnsi="Arial" w:cs="Arial"/>
                <w:sz w:val="24"/>
                <w:szCs w:val="24"/>
              </w:rPr>
              <w:t>E</w:t>
            </w:r>
          </w:p>
          <w:p w14:paraId="794E996D" w14:textId="77777777" w:rsidR="00983197" w:rsidRDefault="00983197" w:rsidP="00983197">
            <w:pPr>
              <w:rPr>
                <w:rFonts w:ascii="Arial" w:hAnsi="Arial" w:cs="Arial"/>
                <w:sz w:val="24"/>
                <w:szCs w:val="24"/>
              </w:rPr>
            </w:pPr>
          </w:p>
          <w:p w14:paraId="49C5BFFF" w14:textId="77777777" w:rsidR="00983197" w:rsidRDefault="00983197" w:rsidP="00983197">
            <w:pPr>
              <w:rPr>
                <w:rFonts w:ascii="Arial" w:hAnsi="Arial" w:cs="Arial"/>
                <w:sz w:val="24"/>
                <w:szCs w:val="24"/>
              </w:rPr>
            </w:pPr>
          </w:p>
          <w:p w14:paraId="4C8EBD5F" w14:textId="77777777" w:rsidR="00BC47E8" w:rsidRDefault="00BC47E8" w:rsidP="0048148E">
            <w:pPr>
              <w:jc w:val="center"/>
              <w:rPr>
                <w:rFonts w:ascii="Arial" w:hAnsi="Arial" w:cs="Arial"/>
                <w:sz w:val="24"/>
                <w:szCs w:val="24"/>
              </w:rPr>
            </w:pPr>
          </w:p>
          <w:p w14:paraId="7BEA392E" w14:textId="77777777" w:rsidR="00BC47E8" w:rsidRDefault="00BC47E8" w:rsidP="0048148E">
            <w:pPr>
              <w:jc w:val="center"/>
              <w:rPr>
                <w:rFonts w:ascii="Arial" w:hAnsi="Arial" w:cs="Arial"/>
                <w:sz w:val="24"/>
                <w:szCs w:val="24"/>
              </w:rPr>
            </w:pPr>
          </w:p>
          <w:p w14:paraId="63105CA6" w14:textId="77777777" w:rsidR="00F8379D" w:rsidRDefault="00F8379D" w:rsidP="0048148E">
            <w:pPr>
              <w:jc w:val="center"/>
              <w:rPr>
                <w:rFonts w:ascii="Arial" w:hAnsi="Arial" w:cs="Arial"/>
                <w:sz w:val="24"/>
                <w:szCs w:val="24"/>
              </w:rPr>
            </w:pPr>
          </w:p>
          <w:p w14:paraId="14A802C4" w14:textId="77777777" w:rsidR="00F8379D" w:rsidRDefault="00F8379D" w:rsidP="0048148E">
            <w:pPr>
              <w:jc w:val="center"/>
              <w:rPr>
                <w:rFonts w:ascii="Arial" w:hAnsi="Arial" w:cs="Arial"/>
                <w:sz w:val="24"/>
                <w:szCs w:val="24"/>
              </w:rPr>
            </w:pPr>
          </w:p>
          <w:p w14:paraId="5BDF67A0" w14:textId="05BF3D86" w:rsidR="00983197" w:rsidRDefault="00983197" w:rsidP="0048148E">
            <w:pPr>
              <w:jc w:val="center"/>
              <w:rPr>
                <w:rFonts w:ascii="Arial" w:hAnsi="Arial" w:cs="Arial"/>
                <w:sz w:val="24"/>
                <w:szCs w:val="24"/>
              </w:rPr>
            </w:pPr>
            <w:r>
              <w:rPr>
                <w:rFonts w:ascii="Arial" w:hAnsi="Arial" w:cs="Arial"/>
                <w:sz w:val="24"/>
                <w:szCs w:val="24"/>
              </w:rPr>
              <w:t>D</w:t>
            </w:r>
          </w:p>
          <w:p w14:paraId="593D7C91" w14:textId="77777777" w:rsidR="00BC47E8" w:rsidRDefault="00BC47E8" w:rsidP="0048148E">
            <w:pPr>
              <w:jc w:val="center"/>
              <w:rPr>
                <w:rFonts w:ascii="Arial" w:hAnsi="Arial" w:cs="Arial"/>
                <w:sz w:val="24"/>
                <w:szCs w:val="24"/>
              </w:rPr>
            </w:pPr>
          </w:p>
          <w:p w14:paraId="12389C9A" w14:textId="77777777" w:rsidR="00BC47E8" w:rsidRDefault="00BC47E8" w:rsidP="0048148E">
            <w:pPr>
              <w:jc w:val="center"/>
              <w:rPr>
                <w:rFonts w:ascii="Arial" w:hAnsi="Arial" w:cs="Arial"/>
                <w:sz w:val="24"/>
                <w:szCs w:val="24"/>
              </w:rPr>
            </w:pPr>
          </w:p>
          <w:p w14:paraId="303DCBCC" w14:textId="77777777" w:rsidR="00BC47E8" w:rsidRDefault="00BC47E8" w:rsidP="0048148E">
            <w:pPr>
              <w:jc w:val="center"/>
              <w:rPr>
                <w:rFonts w:ascii="Arial" w:hAnsi="Arial" w:cs="Arial"/>
                <w:sz w:val="24"/>
                <w:szCs w:val="24"/>
              </w:rPr>
            </w:pPr>
            <w:r>
              <w:rPr>
                <w:rFonts w:ascii="Arial" w:hAnsi="Arial" w:cs="Arial"/>
                <w:sz w:val="24"/>
                <w:szCs w:val="24"/>
              </w:rPr>
              <w:t>E</w:t>
            </w:r>
          </w:p>
          <w:p w14:paraId="60A1196C" w14:textId="77777777" w:rsidR="00733C0A" w:rsidRDefault="00733C0A" w:rsidP="0048148E">
            <w:pPr>
              <w:jc w:val="center"/>
              <w:rPr>
                <w:rFonts w:ascii="Arial" w:hAnsi="Arial" w:cs="Arial"/>
                <w:sz w:val="24"/>
                <w:szCs w:val="24"/>
              </w:rPr>
            </w:pPr>
          </w:p>
          <w:p w14:paraId="3A33E172" w14:textId="77777777" w:rsidR="00733C0A" w:rsidRDefault="00733C0A" w:rsidP="0048148E">
            <w:pPr>
              <w:jc w:val="center"/>
              <w:rPr>
                <w:rFonts w:ascii="Arial" w:hAnsi="Arial" w:cs="Arial"/>
                <w:sz w:val="24"/>
                <w:szCs w:val="24"/>
              </w:rPr>
            </w:pPr>
          </w:p>
          <w:p w14:paraId="3844E357" w14:textId="77777777" w:rsidR="00F8379D" w:rsidRDefault="00F8379D" w:rsidP="0048148E">
            <w:pPr>
              <w:jc w:val="center"/>
              <w:rPr>
                <w:rFonts w:ascii="Arial" w:hAnsi="Arial" w:cs="Arial"/>
                <w:sz w:val="24"/>
                <w:szCs w:val="24"/>
              </w:rPr>
            </w:pPr>
          </w:p>
          <w:p w14:paraId="501C77CC" w14:textId="7764A4AD" w:rsidR="00733C0A" w:rsidRPr="00F8379D" w:rsidRDefault="00F8379D" w:rsidP="0048148E">
            <w:pPr>
              <w:jc w:val="center"/>
              <w:rPr>
                <w:rFonts w:ascii="Arial" w:hAnsi="Arial" w:cs="Arial"/>
                <w:strike/>
                <w:color w:val="4F81BD" w:themeColor="accent1"/>
                <w:sz w:val="24"/>
                <w:szCs w:val="24"/>
              </w:rPr>
            </w:pPr>
            <w:r w:rsidRPr="004351B9">
              <w:rPr>
                <w:rFonts w:ascii="Arial" w:hAnsi="Arial" w:cs="Arial"/>
                <w:sz w:val="24"/>
                <w:szCs w:val="24"/>
              </w:rPr>
              <w:t>D</w:t>
            </w:r>
          </w:p>
        </w:tc>
        <w:tc>
          <w:tcPr>
            <w:tcW w:w="2268" w:type="dxa"/>
          </w:tcPr>
          <w:p w14:paraId="1199BC08" w14:textId="77777777" w:rsidR="00D31161" w:rsidRDefault="00733C0A" w:rsidP="0048148E">
            <w:pPr>
              <w:rPr>
                <w:rFonts w:ascii="Arial" w:hAnsi="Arial" w:cs="Arial"/>
                <w:sz w:val="24"/>
                <w:szCs w:val="24"/>
              </w:rPr>
            </w:pPr>
            <w:r>
              <w:rPr>
                <w:rFonts w:ascii="Arial" w:hAnsi="Arial" w:cs="Arial"/>
                <w:sz w:val="24"/>
                <w:szCs w:val="24"/>
              </w:rPr>
              <w:t>Application form / interview</w:t>
            </w:r>
          </w:p>
          <w:p w14:paraId="17986B13" w14:textId="77777777" w:rsidR="00733C0A" w:rsidRDefault="00733C0A" w:rsidP="0048148E">
            <w:pPr>
              <w:rPr>
                <w:rFonts w:ascii="Arial" w:hAnsi="Arial" w:cs="Arial"/>
                <w:sz w:val="24"/>
                <w:szCs w:val="24"/>
              </w:rPr>
            </w:pPr>
          </w:p>
          <w:p w14:paraId="2295CA01" w14:textId="77777777" w:rsidR="00733C0A" w:rsidRDefault="00733C0A" w:rsidP="0048148E">
            <w:pPr>
              <w:rPr>
                <w:rFonts w:ascii="Arial" w:hAnsi="Arial" w:cs="Arial"/>
                <w:sz w:val="24"/>
                <w:szCs w:val="24"/>
              </w:rPr>
            </w:pPr>
          </w:p>
          <w:p w14:paraId="4F40A56F" w14:textId="77777777" w:rsidR="00733C0A" w:rsidRDefault="00733C0A" w:rsidP="0048148E">
            <w:pPr>
              <w:rPr>
                <w:rFonts w:ascii="Arial" w:hAnsi="Arial" w:cs="Arial"/>
                <w:sz w:val="24"/>
                <w:szCs w:val="24"/>
              </w:rPr>
            </w:pPr>
          </w:p>
          <w:p w14:paraId="65BABF4C" w14:textId="77777777" w:rsidR="00733C0A" w:rsidRDefault="00733C0A" w:rsidP="0048148E">
            <w:pPr>
              <w:rPr>
                <w:rFonts w:ascii="Arial" w:hAnsi="Arial" w:cs="Arial"/>
                <w:sz w:val="24"/>
                <w:szCs w:val="24"/>
              </w:rPr>
            </w:pPr>
          </w:p>
          <w:p w14:paraId="4CB6E0C6" w14:textId="77777777" w:rsidR="00733C0A" w:rsidRDefault="00733C0A" w:rsidP="0048148E">
            <w:pPr>
              <w:rPr>
                <w:rFonts w:ascii="Arial" w:hAnsi="Arial" w:cs="Arial"/>
                <w:sz w:val="24"/>
                <w:szCs w:val="24"/>
              </w:rPr>
            </w:pPr>
          </w:p>
          <w:p w14:paraId="2C86D382" w14:textId="77777777" w:rsidR="00733C0A" w:rsidRDefault="00733C0A" w:rsidP="0048148E">
            <w:pPr>
              <w:rPr>
                <w:rFonts w:ascii="Arial" w:hAnsi="Arial" w:cs="Arial"/>
                <w:sz w:val="24"/>
                <w:szCs w:val="24"/>
              </w:rPr>
            </w:pPr>
            <w:r>
              <w:rPr>
                <w:rFonts w:ascii="Arial" w:hAnsi="Arial" w:cs="Arial"/>
                <w:sz w:val="24"/>
                <w:szCs w:val="24"/>
              </w:rPr>
              <w:t>Application form / interview</w:t>
            </w:r>
          </w:p>
          <w:p w14:paraId="2BA5112A" w14:textId="77777777" w:rsidR="00733C0A" w:rsidRDefault="00733C0A" w:rsidP="0048148E">
            <w:pPr>
              <w:rPr>
                <w:rFonts w:ascii="Arial" w:hAnsi="Arial" w:cs="Arial"/>
                <w:sz w:val="24"/>
                <w:szCs w:val="24"/>
              </w:rPr>
            </w:pPr>
          </w:p>
          <w:p w14:paraId="3B196AF9" w14:textId="77777777" w:rsidR="00733C0A" w:rsidRDefault="00733C0A" w:rsidP="0048148E">
            <w:pPr>
              <w:rPr>
                <w:rFonts w:ascii="Arial" w:hAnsi="Arial" w:cs="Arial"/>
                <w:sz w:val="24"/>
                <w:szCs w:val="24"/>
              </w:rPr>
            </w:pPr>
            <w:r>
              <w:rPr>
                <w:rFonts w:ascii="Arial" w:hAnsi="Arial" w:cs="Arial"/>
                <w:sz w:val="24"/>
                <w:szCs w:val="24"/>
              </w:rPr>
              <w:t>Interview</w:t>
            </w:r>
          </w:p>
          <w:p w14:paraId="2EC3B148" w14:textId="77777777" w:rsidR="00733C0A" w:rsidRDefault="00733C0A" w:rsidP="0048148E">
            <w:pPr>
              <w:rPr>
                <w:rFonts w:ascii="Arial" w:hAnsi="Arial" w:cs="Arial"/>
                <w:sz w:val="24"/>
                <w:szCs w:val="24"/>
              </w:rPr>
            </w:pPr>
          </w:p>
          <w:p w14:paraId="353CF916" w14:textId="77777777" w:rsidR="00733C0A" w:rsidRDefault="00733C0A" w:rsidP="0048148E">
            <w:pPr>
              <w:rPr>
                <w:rFonts w:ascii="Arial" w:hAnsi="Arial" w:cs="Arial"/>
                <w:sz w:val="24"/>
                <w:szCs w:val="24"/>
              </w:rPr>
            </w:pPr>
          </w:p>
          <w:p w14:paraId="6B20475D" w14:textId="77777777" w:rsidR="00733C0A" w:rsidRDefault="00733C0A" w:rsidP="0048148E">
            <w:pPr>
              <w:rPr>
                <w:rFonts w:ascii="Arial" w:hAnsi="Arial" w:cs="Arial"/>
                <w:sz w:val="24"/>
                <w:szCs w:val="24"/>
              </w:rPr>
            </w:pPr>
          </w:p>
          <w:p w14:paraId="6F2CA513" w14:textId="6D47696E" w:rsidR="00733C0A" w:rsidRPr="0059092C" w:rsidRDefault="00733C0A" w:rsidP="0048148E">
            <w:pPr>
              <w:rPr>
                <w:rFonts w:ascii="Arial" w:hAnsi="Arial" w:cs="Arial"/>
                <w:sz w:val="24"/>
                <w:szCs w:val="24"/>
              </w:rPr>
            </w:pPr>
            <w:r>
              <w:rPr>
                <w:rFonts w:ascii="Arial" w:hAnsi="Arial" w:cs="Arial"/>
                <w:sz w:val="24"/>
                <w:szCs w:val="24"/>
              </w:rPr>
              <w:t>Application form / interview</w:t>
            </w:r>
          </w:p>
        </w:tc>
      </w:tr>
      <w:tr w:rsidR="00D31161" w:rsidRPr="0059092C" w14:paraId="187D3C2C" w14:textId="77777777" w:rsidTr="0048148E">
        <w:tc>
          <w:tcPr>
            <w:tcW w:w="2410" w:type="dxa"/>
          </w:tcPr>
          <w:p w14:paraId="2091B17A" w14:textId="77777777" w:rsidR="00D31161" w:rsidRPr="0059092C" w:rsidRDefault="00D31161" w:rsidP="0048148E">
            <w:pPr>
              <w:rPr>
                <w:rFonts w:ascii="Arial" w:hAnsi="Arial" w:cs="Arial"/>
                <w:b/>
                <w:sz w:val="24"/>
                <w:szCs w:val="24"/>
              </w:rPr>
            </w:pPr>
            <w:r w:rsidRPr="0059092C">
              <w:rPr>
                <w:rFonts w:ascii="Arial" w:hAnsi="Arial" w:cs="Arial"/>
                <w:b/>
                <w:sz w:val="24"/>
                <w:szCs w:val="24"/>
              </w:rPr>
              <w:t xml:space="preserve">Skills and </w:t>
            </w:r>
            <w:r>
              <w:rPr>
                <w:rFonts w:ascii="Arial" w:hAnsi="Arial" w:cs="Arial"/>
                <w:b/>
                <w:sz w:val="24"/>
                <w:szCs w:val="24"/>
              </w:rPr>
              <w:t>a</w:t>
            </w:r>
            <w:r w:rsidRPr="0059092C">
              <w:rPr>
                <w:rFonts w:ascii="Arial" w:hAnsi="Arial" w:cs="Arial"/>
                <w:b/>
                <w:sz w:val="24"/>
                <w:szCs w:val="24"/>
              </w:rPr>
              <w:t>bilities</w:t>
            </w:r>
          </w:p>
        </w:tc>
        <w:tc>
          <w:tcPr>
            <w:tcW w:w="4253" w:type="dxa"/>
          </w:tcPr>
          <w:p w14:paraId="7958F274" w14:textId="1697A411" w:rsidR="00C87619" w:rsidRDefault="00BC47E8" w:rsidP="00983197">
            <w:pPr>
              <w:numPr>
                <w:ilvl w:val="0"/>
                <w:numId w:val="11"/>
              </w:numPr>
              <w:ind w:left="318" w:hanging="284"/>
              <w:rPr>
                <w:rFonts w:ascii="Arial" w:hAnsi="Arial" w:cs="Arial"/>
                <w:sz w:val="24"/>
                <w:szCs w:val="24"/>
              </w:rPr>
            </w:pPr>
            <w:r>
              <w:rPr>
                <w:rFonts w:ascii="Arial" w:hAnsi="Arial" w:cs="Arial"/>
                <w:sz w:val="24"/>
                <w:szCs w:val="24"/>
              </w:rPr>
              <w:t xml:space="preserve">Compile, extract, analyse, interpret and redact </w:t>
            </w:r>
            <w:r w:rsidR="00C87619">
              <w:rPr>
                <w:rFonts w:ascii="Arial" w:hAnsi="Arial" w:cs="Arial"/>
                <w:sz w:val="24"/>
                <w:szCs w:val="24"/>
              </w:rPr>
              <w:t>large data sets</w:t>
            </w:r>
            <w:r w:rsidR="00733C0A">
              <w:rPr>
                <w:rFonts w:ascii="Arial" w:hAnsi="Arial" w:cs="Arial"/>
                <w:sz w:val="24"/>
                <w:szCs w:val="24"/>
              </w:rPr>
              <w:t xml:space="preserve"> </w:t>
            </w:r>
            <w:r w:rsidR="00C87619">
              <w:rPr>
                <w:rFonts w:ascii="Arial" w:hAnsi="Arial" w:cs="Arial"/>
                <w:sz w:val="24"/>
                <w:szCs w:val="24"/>
              </w:rPr>
              <w:t>/</w:t>
            </w:r>
            <w:r w:rsidR="00733C0A">
              <w:rPr>
                <w:rFonts w:ascii="Arial" w:hAnsi="Arial" w:cs="Arial"/>
                <w:sz w:val="24"/>
                <w:szCs w:val="24"/>
              </w:rPr>
              <w:t xml:space="preserve"> </w:t>
            </w:r>
            <w:r w:rsidR="00C87619">
              <w:rPr>
                <w:rFonts w:ascii="Arial" w:hAnsi="Arial" w:cs="Arial"/>
                <w:sz w:val="24"/>
                <w:szCs w:val="24"/>
              </w:rPr>
              <w:t>volumes of information</w:t>
            </w:r>
          </w:p>
          <w:p w14:paraId="739D86D7" w14:textId="77777777" w:rsidR="00C87619" w:rsidRDefault="00C87619" w:rsidP="00C87619">
            <w:pPr>
              <w:ind w:left="34"/>
              <w:rPr>
                <w:rFonts w:ascii="Arial" w:hAnsi="Arial" w:cs="Arial"/>
                <w:sz w:val="24"/>
                <w:szCs w:val="24"/>
              </w:rPr>
            </w:pPr>
          </w:p>
          <w:p w14:paraId="401A600B" w14:textId="1ED11D9A" w:rsidR="00983197" w:rsidRDefault="00983197" w:rsidP="00983197">
            <w:pPr>
              <w:numPr>
                <w:ilvl w:val="0"/>
                <w:numId w:val="11"/>
              </w:numPr>
              <w:ind w:left="318" w:hanging="284"/>
              <w:rPr>
                <w:rFonts w:ascii="Arial" w:hAnsi="Arial" w:cs="Arial"/>
                <w:sz w:val="24"/>
                <w:szCs w:val="24"/>
              </w:rPr>
            </w:pPr>
            <w:r w:rsidRPr="00983197">
              <w:rPr>
                <w:rFonts w:ascii="Arial" w:hAnsi="Arial" w:cs="Arial"/>
                <w:sz w:val="24"/>
                <w:szCs w:val="24"/>
              </w:rPr>
              <w:t>Accuracy and attention to detail, particularly when working to tight deadlines</w:t>
            </w:r>
          </w:p>
          <w:p w14:paraId="4C536A75" w14:textId="77777777" w:rsidR="00983197" w:rsidRPr="00983197" w:rsidRDefault="00983197" w:rsidP="00983197">
            <w:pPr>
              <w:rPr>
                <w:rFonts w:ascii="Arial" w:hAnsi="Arial" w:cs="Arial"/>
                <w:sz w:val="24"/>
                <w:szCs w:val="24"/>
              </w:rPr>
            </w:pPr>
          </w:p>
          <w:p w14:paraId="4EE363BB" w14:textId="21C2E6BD" w:rsidR="00983197" w:rsidRPr="00983197" w:rsidRDefault="00983197" w:rsidP="00983197">
            <w:pPr>
              <w:numPr>
                <w:ilvl w:val="0"/>
                <w:numId w:val="11"/>
              </w:numPr>
              <w:ind w:left="318" w:hanging="284"/>
              <w:rPr>
                <w:rFonts w:ascii="Arial" w:hAnsi="Arial" w:cs="Arial"/>
                <w:sz w:val="24"/>
                <w:szCs w:val="24"/>
              </w:rPr>
            </w:pPr>
            <w:r w:rsidRPr="00983197">
              <w:rPr>
                <w:rFonts w:ascii="Arial" w:hAnsi="Arial" w:cs="Arial"/>
                <w:sz w:val="24"/>
                <w:szCs w:val="24"/>
              </w:rPr>
              <w:t xml:space="preserve">Ability to </w:t>
            </w:r>
            <w:r w:rsidR="00C87619">
              <w:rPr>
                <w:rFonts w:ascii="Arial" w:hAnsi="Arial" w:cs="Arial"/>
                <w:sz w:val="24"/>
                <w:szCs w:val="24"/>
              </w:rPr>
              <w:t xml:space="preserve">prioritise work, work </w:t>
            </w:r>
            <w:r w:rsidRPr="00983197">
              <w:rPr>
                <w:rFonts w:ascii="Arial" w:hAnsi="Arial" w:cs="Arial"/>
                <w:sz w:val="24"/>
                <w:szCs w:val="24"/>
              </w:rPr>
              <w:t>on own initiative as well as part of a team</w:t>
            </w:r>
          </w:p>
          <w:p w14:paraId="6039984E" w14:textId="77777777" w:rsidR="00983197" w:rsidRDefault="00983197" w:rsidP="00983197">
            <w:pPr>
              <w:ind w:left="318"/>
              <w:rPr>
                <w:rFonts w:ascii="Arial" w:hAnsi="Arial" w:cs="Arial"/>
                <w:sz w:val="24"/>
                <w:szCs w:val="24"/>
              </w:rPr>
            </w:pPr>
          </w:p>
          <w:p w14:paraId="39134C36" w14:textId="5E773257" w:rsidR="00983197" w:rsidRPr="00983197" w:rsidRDefault="00983197" w:rsidP="00983197">
            <w:pPr>
              <w:numPr>
                <w:ilvl w:val="0"/>
                <w:numId w:val="11"/>
              </w:numPr>
              <w:ind w:left="318" w:hanging="284"/>
              <w:rPr>
                <w:rFonts w:ascii="Arial" w:hAnsi="Arial" w:cs="Arial"/>
                <w:sz w:val="24"/>
                <w:szCs w:val="24"/>
              </w:rPr>
            </w:pPr>
            <w:r>
              <w:rPr>
                <w:rFonts w:ascii="Arial" w:hAnsi="Arial" w:cs="Arial"/>
                <w:sz w:val="24"/>
                <w:szCs w:val="24"/>
              </w:rPr>
              <w:t>E</w:t>
            </w:r>
            <w:r w:rsidRPr="00983197">
              <w:rPr>
                <w:rFonts w:ascii="Arial" w:hAnsi="Arial" w:cs="Arial"/>
                <w:sz w:val="24"/>
                <w:szCs w:val="24"/>
              </w:rPr>
              <w:t>xcellent communication skills (written</w:t>
            </w:r>
            <w:r w:rsidR="00C87619">
              <w:rPr>
                <w:rFonts w:ascii="Arial" w:hAnsi="Arial" w:cs="Arial"/>
                <w:sz w:val="24"/>
                <w:szCs w:val="24"/>
              </w:rPr>
              <w:t xml:space="preserve">, </w:t>
            </w:r>
            <w:r w:rsidRPr="00983197">
              <w:rPr>
                <w:rFonts w:ascii="Arial" w:hAnsi="Arial" w:cs="Arial"/>
                <w:sz w:val="24"/>
                <w:szCs w:val="24"/>
              </w:rPr>
              <w:t>verbal</w:t>
            </w:r>
            <w:r w:rsidR="00C87619">
              <w:rPr>
                <w:rFonts w:ascii="Arial" w:hAnsi="Arial" w:cs="Arial"/>
                <w:sz w:val="24"/>
                <w:szCs w:val="24"/>
              </w:rPr>
              <w:t xml:space="preserve"> and aural) and ability to adapt to a wide range of audiences</w:t>
            </w:r>
          </w:p>
          <w:p w14:paraId="43DEB945" w14:textId="77777777" w:rsidR="00983197" w:rsidRDefault="00983197" w:rsidP="00983197">
            <w:pPr>
              <w:ind w:left="318"/>
              <w:rPr>
                <w:rFonts w:ascii="Arial" w:hAnsi="Arial" w:cs="Arial"/>
                <w:sz w:val="24"/>
                <w:szCs w:val="24"/>
              </w:rPr>
            </w:pPr>
          </w:p>
          <w:p w14:paraId="345F9553" w14:textId="154710BD" w:rsidR="00983197" w:rsidRPr="00983197" w:rsidRDefault="00983197" w:rsidP="00983197">
            <w:pPr>
              <w:numPr>
                <w:ilvl w:val="0"/>
                <w:numId w:val="11"/>
              </w:numPr>
              <w:ind w:left="318" w:hanging="284"/>
              <w:rPr>
                <w:rFonts w:ascii="Arial" w:hAnsi="Arial" w:cs="Arial"/>
                <w:sz w:val="24"/>
                <w:szCs w:val="24"/>
              </w:rPr>
            </w:pPr>
            <w:r w:rsidRPr="00983197">
              <w:rPr>
                <w:rFonts w:ascii="Arial" w:hAnsi="Arial" w:cs="Arial"/>
                <w:sz w:val="24"/>
                <w:szCs w:val="24"/>
              </w:rPr>
              <w:t>Excellent people skills</w:t>
            </w:r>
            <w:r w:rsidR="00C87619">
              <w:rPr>
                <w:rFonts w:ascii="Arial" w:hAnsi="Arial" w:cs="Arial"/>
                <w:sz w:val="24"/>
                <w:szCs w:val="24"/>
              </w:rPr>
              <w:t xml:space="preserve">, tact and </w:t>
            </w:r>
            <w:r w:rsidR="00733C0A">
              <w:rPr>
                <w:rFonts w:ascii="Arial" w:hAnsi="Arial" w:cs="Arial"/>
                <w:sz w:val="24"/>
                <w:szCs w:val="24"/>
              </w:rPr>
              <w:t>diplomacy</w:t>
            </w:r>
          </w:p>
          <w:p w14:paraId="4365C1C0" w14:textId="77777777" w:rsidR="00D31161" w:rsidRPr="0059092C" w:rsidRDefault="00D31161" w:rsidP="00733C0A">
            <w:pPr>
              <w:rPr>
                <w:rFonts w:ascii="Arial" w:hAnsi="Arial" w:cs="Arial"/>
                <w:b/>
                <w:sz w:val="24"/>
                <w:szCs w:val="24"/>
              </w:rPr>
            </w:pPr>
          </w:p>
        </w:tc>
        <w:tc>
          <w:tcPr>
            <w:tcW w:w="1417" w:type="dxa"/>
          </w:tcPr>
          <w:p w14:paraId="2144D37B" w14:textId="77777777" w:rsidR="00C87619" w:rsidRDefault="00C87619" w:rsidP="0048148E">
            <w:pPr>
              <w:jc w:val="center"/>
              <w:rPr>
                <w:rFonts w:ascii="Arial" w:hAnsi="Arial" w:cs="Arial"/>
                <w:sz w:val="24"/>
                <w:szCs w:val="24"/>
              </w:rPr>
            </w:pPr>
            <w:r>
              <w:rPr>
                <w:rFonts w:ascii="Arial" w:hAnsi="Arial" w:cs="Arial"/>
                <w:sz w:val="24"/>
                <w:szCs w:val="24"/>
              </w:rPr>
              <w:t>E</w:t>
            </w:r>
          </w:p>
          <w:p w14:paraId="7349F884" w14:textId="77777777" w:rsidR="00C87619" w:rsidRDefault="00C87619" w:rsidP="0048148E">
            <w:pPr>
              <w:jc w:val="center"/>
              <w:rPr>
                <w:rFonts w:ascii="Arial" w:hAnsi="Arial" w:cs="Arial"/>
                <w:sz w:val="24"/>
                <w:szCs w:val="24"/>
              </w:rPr>
            </w:pPr>
          </w:p>
          <w:p w14:paraId="7C221859" w14:textId="77777777" w:rsidR="00C87619" w:rsidRDefault="00C87619" w:rsidP="0048148E">
            <w:pPr>
              <w:jc w:val="center"/>
              <w:rPr>
                <w:rFonts w:ascii="Arial" w:hAnsi="Arial" w:cs="Arial"/>
                <w:sz w:val="24"/>
                <w:szCs w:val="24"/>
              </w:rPr>
            </w:pPr>
          </w:p>
          <w:p w14:paraId="658EFF8D" w14:textId="77777777" w:rsidR="00C87619" w:rsidRDefault="00C87619" w:rsidP="0048148E">
            <w:pPr>
              <w:jc w:val="center"/>
              <w:rPr>
                <w:rFonts w:ascii="Arial" w:hAnsi="Arial" w:cs="Arial"/>
                <w:sz w:val="24"/>
                <w:szCs w:val="24"/>
              </w:rPr>
            </w:pPr>
          </w:p>
          <w:p w14:paraId="59055795" w14:textId="77777777" w:rsidR="00983197" w:rsidRDefault="00983197" w:rsidP="0048148E">
            <w:pPr>
              <w:jc w:val="center"/>
              <w:rPr>
                <w:rFonts w:ascii="Arial" w:hAnsi="Arial" w:cs="Arial"/>
                <w:sz w:val="24"/>
                <w:szCs w:val="24"/>
              </w:rPr>
            </w:pPr>
            <w:r>
              <w:rPr>
                <w:rFonts w:ascii="Arial" w:hAnsi="Arial" w:cs="Arial"/>
                <w:sz w:val="24"/>
                <w:szCs w:val="24"/>
              </w:rPr>
              <w:t>E</w:t>
            </w:r>
          </w:p>
          <w:p w14:paraId="6EA0A8F0" w14:textId="77777777" w:rsidR="00983197" w:rsidRDefault="00983197" w:rsidP="0048148E">
            <w:pPr>
              <w:jc w:val="center"/>
              <w:rPr>
                <w:rFonts w:ascii="Arial" w:hAnsi="Arial" w:cs="Arial"/>
                <w:sz w:val="24"/>
                <w:szCs w:val="24"/>
              </w:rPr>
            </w:pPr>
          </w:p>
          <w:p w14:paraId="4A8160BE" w14:textId="77777777" w:rsidR="00983197" w:rsidRDefault="00983197" w:rsidP="0048148E">
            <w:pPr>
              <w:jc w:val="center"/>
              <w:rPr>
                <w:rFonts w:ascii="Arial" w:hAnsi="Arial" w:cs="Arial"/>
                <w:sz w:val="24"/>
                <w:szCs w:val="24"/>
              </w:rPr>
            </w:pPr>
          </w:p>
          <w:p w14:paraId="0C9F6069" w14:textId="77777777" w:rsidR="00983197" w:rsidRDefault="00983197" w:rsidP="0048148E">
            <w:pPr>
              <w:jc w:val="center"/>
              <w:rPr>
                <w:rFonts w:ascii="Arial" w:hAnsi="Arial" w:cs="Arial"/>
                <w:sz w:val="24"/>
                <w:szCs w:val="24"/>
              </w:rPr>
            </w:pPr>
          </w:p>
          <w:p w14:paraId="24CB727E" w14:textId="77777777" w:rsidR="00983197" w:rsidRDefault="00983197" w:rsidP="0048148E">
            <w:pPr>
              <w:jc w:val="center"/>
              <w:rPr>
                <w:rFonts w:ascii="Arial" w:hAnsi="Arial" w:cs="Arial"/>
                <w:sz w:val="24"/>
                <w:szCs w:val="24"/>
              </w:rPr>
            </w:pPr>
            <w:r>
              <w:rPr>
                <w:rFonts w:ascii="Arial" w:hAnsi="Arial" w:cs="Arial"/>
                <w:sz w:val="24"/>
                <w:szCs w:val="24"/>
              </w:rPr>
              <w:t>E</w:t>
            </w:r>
          </w:p>
          <w:p w14:paraId="2A9A0494" w14:textId="77777777" w:rsidR="00983197" w:rsidRDefault="00983197" w:rsidP="0048148E">
            <w:pPr>
              <w:jc w:val="center"/>
              <w:rPr>
                <w:rFonts w:ascii="Arial" w:hAnsi="Arial" w:cs="Arial"/>
                <w:sz w:val="24"/>
                <w:szCs w:val="24"/>
              </w:rPr>
            </w:pPr>
          </w:p>
          <w:p w14:paraId="0CC7E53C" w14:textId="77777777" w:rsidR="00983197" w:rsidRDefault="00983197" w:rsidP="0048148E">
            <w:pPr>
              <w:jc w:val="center"/>
              <w:rPr>
                <w:rFonts w:ascii="Arial" w:hAnsi="Arial" w:cs="Arial"/>
                <w:sz w:val="24"/>
                <w:szCs w:val="24"/>
              </w:rPr>
            </w:pPr>
          </w:p>
          <w:p w14:paraId="40E20229" w14:textId="77777777" w:rsidR="00983197" w:rsidRDefault="00983197" w:rsidP="0048148E">
            <w:pPr>
              <w:jc w:val="center"/>
              <w:rPr>
                <w:rFonts w:ascii="Arial" w:hAnsi="Arial" w:cs="Arial"/>
                <w:sz w:val="24"/>
                <w:szCs w:val="24"/>
              </w:rPr>
            </w:pPr>
          </w:p>
          <w:p w14:paraId="1AE30BFF" w14:textId="77777777" w:rsidR="00983197" w:rsidRDefault="00983197" w:rsidP="0048148E">
            <w:pPr>
              <w:jc w:val="center"/>
              <w:rPr>
                <w:rFonts w:ascii="Arial" w:hAnsi="Arial" w:cs="Arial"/>
                <w:sz w:val="24"/>
                <w:szCs w:val="24"/>
              </w:rPr>
            </w:pPr>
            <w:r>
              <w:rPr>
                <w:rFonts w:ascii="Arial" w:hAnsi="Arial" w:cs="Arial"/>
                <w:sz w:val="24"/>
                <w:szCs w:val="24"/>
              </w:rPr>
              <w:t>E</w:t>
            </w:r>
          </w:p>
          <w:p w14:paraId="000CFCE7" w14:textId="77777777" w:rsidR="00983197" w:rsidRDefault="00983197" w:rsidP="0048148E">
            <w:pPr>
              <w:jc w:val="center"/>
              <w:rPr>
                <w:rFonts w:ascii="Arial" w:hAnsi="Arial" w:cs="Arial"/>
                <w:sz w:val="24"/>
                <w:szCs w:val="24"/>
              </w:rPr>
            </w:pPr>
          </w:p>
          <w:p w14:paraId="44A0A11F" w14:textId="77777777" w:rsidR="00C87619" w:rsidRDefault="00C87619" w:rsidP="0048148E">
            <w:pPr>
              <w:jc w:val="center"/>
              <w:rPr>
                <w:rFonts w:ascii="Arial" w:hAnsi="Arial" w:cs="Arial"/>
                <w:sz w:val="24"/>
                <w:szCs w:val="24"/>
              </w:rPr>
            </w:pPr>
          </w:p>
          <w:p w14:paraId="20610D35" w14:textId="77777777" w:rsidR="00C87619" w:rsidRDefault="00C87619" w:rsidP="0048148E">
            <w:pPr>
              <w:jc w:val="center"/>
              <w:rPr>
                <w:rFonts w:ascii="Arial" w:hAnsi="Arial" w:cs="Arial"/>
                <w:sz w:val="24"/>
                <w:szCs w:val="24"/>
              </w:rPr>
            </w:pPr>
          </w:p>
          <w:p w14:paraId="26B8500C" w14:textId="77777777" w:rsidR="00983197" w:rsidRDefault="00983197" w:rsidP="0048148E">
            <w:pPr>
              <w:jc w:val="center"/>
              <w:rPr>
                <w:rFonts w:ascii="Arial" w:hAnsi="Arial" w:cs="Arial"/>
                <w:sz w:val="24"/>
                <w:szCs w:val="24"/>
              </w:rPr>
            </w:pPr>
          </w:p>
          <w:p w14:paraId="41AD9BDF" w14:textId="3C4182C5" w:rsidR="00983197" w:rsidRDefault="00983197" w:rsidP="0048148E">
            <w:pPr>
              <w:jc w:val="center"/>
              <w:rPr>
                <w:rFonts w:ascii="Arial" w:hAnsi="Arial" w:cs="Arial"/>
                <w:sz w:val="24"/>
                <w:szCs w:val="24"/>
              </w:rPr>
            </w:pPr>
            <w:r>
              <w:rPr>
                <w:rFonts w:ascii="Arial" w:hAnsi="Arial" w:cs="Arial"/>
                <w:sz w:val="24"/>
                <w:szCs w:val="24"/>
              </w:rPr>
              <w:t>E</w:t>
            </w:r>
          </w:p>
          <w:p w14:paraId="255AE98C" w14:textId="77777777" w:rsidR="00983197" w:rsidRDefault="00983197" w:rsidP="0048148E">
            <w:pPr>
              <w:jc w:val="center"/>
              <w:rPr>
                <w:rFonts w:ascii="Arial" w:hAnsi="Arial" w:cs="Arial"/>
                <w:sz w:val="24"/>
                <w:szCs w:val="24"/>
              </w:rPr>
            </w:pPr>
          </w:p>
          <w:p w14:paraId="31C6BF83" w14:textId="0FA2586F" w:rsidR="00983197" w:rsidRPr="0059092C" w:rsidRDefault="00983197" w:rsidP="00733C0A">
            <w:pPr>
              <w:jc w:val="center"/>
              <w:rPr>
                <w:rFonts w:ascii="Arial" w:hAnsi="Arial" w:cs="Arial"/>
                <w:sz w:val="24"/>
                <w:szCs w:val="24"/>
              </w:rPr>
            </w:pPr>
          </w:p>
        </w:tc>
        <w:tc>
          <w:tcPr>
            <w:tcW w:w="2268" w:type="dxa"/>
          </w:tcPr>
          <w:p w14:paraId="007854D6" w14:textId="77777777" w:rsidR="00D31161" w:rsidRDefault="00733C0A" w:rsidP="0048148E">
            <w:pPr>
              <w:rPr>
                <w:rFonts w:ascii="Arial" w:hAnsi="Arial" w:cs="Arial"/>
                <w:sz w:val="24"/>
                <w:szCs w:val="24"/>
              </w:rPr>
            </w:pPr>
            <w:r>
              <w:rPr>
                <w:rFonts w:ascii="Arial" w:hAnsi="Arial" w:cs="Arial"/>
                <w:sz w:val="24"/>
                <w:szCs w:val="24"/>
              </w:rPr>
              <w:t>Application form / interview / work based test</w:t>
            </w:r>
          </w:p>
          <w:p w14:paraId="009EB4D0" w14:textId="77777777" w:rsidR="00733C0A" w:rsidRDefault="00733C0A" w:rsidP="0048148E">
            <w:pPr>
              <w:rPr>
                <w:rFonts w:ascii="Arial" w:hAnsi="Arial" w:cs="Arial"/>
                <w:sz w:val="24"/>
                <w:szCs w:val="24"/>
              </w:rPr>
            </w:pPr>
          </w:p>
          <w:p w14:paraId="7ACE7C31" w14:textId="77777777" w:rsidR="00733C0A" w:rsidRDefault="00733C0A" w:rsidP="00733C0A">
            <w:pPr>
              <w:rPr>
                <w:rFonts w:ascii="Arial" w:hAnsi="Arial" w:cs="Arial"/>
                <w:sz w:val="24"/>
                <w:szCs w:val="24"/>
              </w:rPr>
            </w:pPr>
            <w:r>
              <w:rPr>
                <w:rFonts w:ascii="Arial" w:hAnsi="Arial" w:cs="Arial"/>
                <w:sz w:val="24"/>
                <w:szCs w:val="24"/>
              </w:rPr>
              <w:t xml:space="preserve">Application form / </w:t>
            </w:r>
          </w:p>
          <w:p w14:paraId="21E6173B" w14:textId="6DFDE97A" w:rsidR="00733C0A" w:rsidRDefault="00733C0A" w:rsidP="00733C0A">
            <w:pPr>
              <w:rPr>
                <w:rFonts w:ascii="Arial" w:hAnsi="Arial" w:cs="Arial"/>
                <w:sz w:val="24"/>
                <w:szCs w:val="24"/>
              </w:rPr>
            </w:pPr>
            <w:r>
              <w:rPr>
                <w:rFonts w:ascii="Arial" w:hAnsi="Arial" w:cs="Arial"/>
                <w:sz w:val="24"/>
                <w:szCs w:val="24"/>
              </w:rPr>
              <w:t>work based test</w:t>
            </w:r>
          </w:p>
          <w:p w14:paraId="6DDBBCC7" w14:textId="77777777" w:rsidR="00733C0A" w:rsidRDefault="00733C0A" w:rsidP="0048148E">
            <w:pPr>
              <w:rPr>
                <w:rFonts w:ascii="Arial" w:hAnsi="Arial" w:cs="Arial"/>
                <w:sz w:val="24"/>
                <w:szCs w:val="24"/>
              </w:rPr>
            </w:pPr>
          </w:p>
          <w:p w14:paraId="3F9261D4" w14:textId="77777777" w:rsidR="00733C0A" w:rsidRDefault="00733C0A" w:rsidP="0048148E">
            <w:pPr>
              <w:rPr>
                <w:rFonts w:ascii="Arial" w:hAnsi="Arial" w:cs="Arial"/>
                <w:sz w:val="24"/>
                <w:szCs w:val="24"/>
              </w:rPr>
            </w:pPr>
          </w:p>
          <w:p w14:paraId="69391F51" w14:textId="77777777" w:rsidR="00733C0A" w:rsidRDefault="00733C0A" w:rsidP="0048148E">
            <w:pPr>
              <w:rPr>
                <w:rFonts w:ascii="Arial" w:hAnsi="Arial" w:cs="Arial"/>
                <w:sz w:val="24"/>
                <w:szCs w:val="24"/>
              </w:rPr>
            </w:pPr>
            <w:r>
              <w:rPr>
                <w:rFonts w:ascii="Arial" w:hAnsi="Arial" w:cs="Arial"/>
                <w:sz w:val="24"/>
                <w:szCs w:val="24"/>
              </w:rPr>
              <w:t>Interview</w:t>
            </w:r>
          </w:p>
          <w:p w14:paraId="167D5F76" w14:textId="77777777" w:rsidR="00733C0A" w:rsidRDefault="00733C0A" w:rsidP="0048148E">
            <w:pPr>
              <w:rPr>
                <w:rFonts w:ascii="Arial" w:hAnsi="Arial" w:cs="Arial"/>
                <w:sz w:val="24"/>
                <w:szCs w:val="24"/>
              </w:rPr>
            </w:pPr>
          </w:p>
          <w:p w14:paraId="102B33AE" w14:textId="77777777" w:rsidR="00733C0A" w:rsidRDefault="00733C0A" w:rsidP="0048148E">
            <w:pPr>
              <w:rPr>
                <w:rFonts w:ascii="Arial" w:hAnsi="Arial" w:cs="Arial"/>
                <w:sz w:val="24"/>
                <w:szCs w:val="24"/>
              </w:rPr>
            </w:pPr>
          </w:p>
          <w:p w14:paraId="5C52F4B2" w14:textId="77777777" w:rsidR="00733C0A" w:rsidRDefault="00733C0A" w:rsidP="0048148E">
            <w:pPr>
              <w:rPr>
                <w:rFonts w:ascii="Arial" w:hAnsi="Arial" w:cs="Arial"/>
                <w:sz w:val="24"/>
                <w:szCs w:val="24"/>
              </w:rPr>
            </w:pPr>
          </w:p>
          <w:p w14:paraId="5453AACA" w14:textId="77777777" w:rsidR="00733C0A" w:rsidRDefault="00733C0A" w:rsidP="0048148E">
            <w:pPr>
              <w:rPr>
                <w:rFonts w:ascii="Arial" w:hAnsi="Arial" w:cs="Arial"/>
                <w:sz w:val="24"/>
                <w:szCs w:val="24"/>
              </w:rPr>
            </w:pPr>
            <w:r>
              <w:rPr>
                <w:rFonts w:ascii="Arial" w:hAnsi="Arial" w:cs="Arial"/>
                <w:sz w:val="24"/>
                <w:szCs w:val="24"/>
              </w:rPr>
              <w:t>Application form / interview</w:t>
            </w:r>
          </w:p>
          <w:p w14:paraId="326F03A7" w14:textId="77777777" w:rsidR="00733C0A" w:rsidRDefault="00733C0A" w:rsidP="0048148E">
            <w:pPr>
              <w:rPr>
                <w:rFonts w:ascii="Arial" w:hAnsi="Arial" w:cs="Arial"/>
                <w:sz w:val="24"/>
                <w:szCs w:val="24"/>
              </w:rPr>
            </w:pPr>
          </w:p>
          <w:p w14:paraId="622CCBC7" w14:textId="77777777" w:rsidR="00733C0A" w:rsidRDefault="00733C0A" w:rsidP="0048148E">
            <w:pPr>
              <w:rPr>
                <w:rFonts w:ascii="Arial" w:hAnsi="Arial" w:cs="Arial"/>
                <w:sz w:val="24"/>
                <w:szCs w:val="24"/>
              </w:rPr>
            </w:pPr>
          </w:p>
          <w:p w14:paraId="6C5B3B0E" w14:textId="77777777" w:rsidR="00733C0A" w:rsidRDefault="00733C0A" w:rsidP="0048148E">
            <w:pPr>
              <w:rPr>
                <w:rFonts w:ascii="Arial" w:hAnsi="Arial" w:cs="Arial"/>
                <w:sz w:val="24"/>
                <w:szCs w:val="24"/>
              </w:rPr>
            </w:pPr>
          </w:p>
          <w:p w14:paraId="30ADD97C" w14:textId="3CF41385" w:rsidR="00733C0A" w:rsidRPr="0059092C" w:rsidRDefault="00733C0A" w:rsidP="0048148E">
            <w:pPr>
              <w:rPr>
                <w:rFonts w:ascii="Arial" w:hAnsi="Arial" w:cs="Arial"/>
                <w:sz w:val="24"/>
                <w:szCs w:val="24"/>
              </w:rPr>
            </w:pPr>
            <w:r>
              <w:rPr>
                <w:rFonts w:ascii="Arial" w:hAnsi="Arial" w:cs="Arial"/>
                <w:sz w:val="24"/>
                <w:szCs w:val="24"/>
              </w:rPr>
              <w:t>Interview</w:t>
            </w:r>
          </w:p>
        </w:tc>
      </w:tr>
      <w:tr w:rsidR="00D31161" w:rsidRPr="0059092C" w14:paraId="2D5396CC" w14:textId="77777777" w:rsidTr="0048148E">
        <w:tc>
          <w:tcPr>
            <w:tcW w:w="2410" w:type="dxa"/>
          </w:tcPr>
          <w:p w14:paraId="177A1A76" w14:textId="77777777" w:rsidR="00D31161" w:rsidRPr="0059092C" w:rsidRDefault="00D31161" w:rsidP="00BA5833">
            <w:pPr>
              <w:rPr>
                <w:rFonts w:ascii="Arial" w:hAnsi="Arial" w:cs="Arial"/>
                <w:b/>
                <w:sz w:val="24"/>
                <w:szCs w:val="24"/>
              </w:rPr>
            </w:pPr>
            <w:r w:rsidRPr="00BA5833">
              <w:rPr>
                <w:rFonts w:ascii="Arial" w:hAnsi="Arial" w:cs="Arial"/>
                <w:b/>
                <w:sz w:val="24"/>
                <w:szCs w:val="24"/>
              </w:rPr>
              <w:t xml:space="preserve">EDDC </w:t>
            </w:r>
            <w:r w:rsidRPr="00062C51">
              <w:rPr>
                <w:rFonts w:ascii="Arial" w:hAnsi="Arial" w:cs="Arial"/>
                <w:b/>
                <w:sz w:val="24"/>
                <w:szCs w:val="24"/>
                <w:lang w:val="en-GB"/>
              </w:rPr>
              <w:t>behaviours</w:t>
            </w:r>
            <w:r w:rsidRPr="00D31161">
              <w:rPr>
                <w:rFonts w:ascii="Arial" w:hAnsi="Arial" w:cs="Arial"/>
                <w:b/>
                <w:sz w:val="24"/>
                <w:szCs w:val="24"/>
              </w:rPr>
              <w:t xml:space="preserve"> </w:t>
            </w:r>
          </w:p>
        </w:tc>
        <w:tc>
          <w:tcPr>
            <w:tcW w:w="4253" w:type="dxa"/>
          </w:tcPr>
          <w:p w14:paraId="5BACE26C" w14:textId="2291239A" w:rsidR="00D31161" w:rsidRDefault="00E80FC9" w:rsidP="00BA5833">
            <w:pPr>
              <w:numPr>
                <w:ilvl w:val="0"/>
                <w:numId w:val="13"/>
              </w:numPr>
              <w:ind w:left="317" w:hanging="283"/>
              <w:rPr>
                <w:rFonts w:ascii="Arial" w:hAnsi="Arial" w:cs="Arial"/>
                <w:bCs/>
                <w:sz w:val="24"/>
                <w:szCs w:val="24"/>
              </w:rPr>
            </w:pPr>
            <w:r w:rsidRPr="00E80FC9">
              <w:rPr>
                <w:rFonts w:ascii="Arial" w:hAnsi="Arial" w:cs="Arial"/>
                <w:bCs/>
                <w:sz w:val="24"/>
                <w:szCs w:val="24"/>
              </w:rPr>
              <w:t xml:space="preserve">Evaluates the effectiveness of </w:t>
            </w:r>
            <w:r w:rsidR="003E7017" w:rsidRPr="00E80FC9">
              <w:rPr>
                <w:rFonts w:ascii="Arial" w:hAnsi="Arial" w:cs="Arial"/>
                <w:bCs/>
                <w:sz w:val="24"/>
                <w:szCs w:val="24"/>
              </w:rPr>
              <w:t>two-way</w:t>
            </w:r>
            <w:r w:rsidRPr="00E80FC9">
              <w:rPr>
                <w:rFonts w:ascii="Arial" w:hAnsi="Arial" w:cs="Arial"/>
                <w:bCs/>
                <w:sz w:val="24"/>
                <w:szCs w:val="24"/>
              </w:rPr>
              <w:t xml:space="preserve"> communication methods and take steps to improve; leading and encouraging open communication </w:t>
            </w:r>
            <w:r w:rsidRPr="00E80FC9">
              <w:rPr>
                <w:rFonts w:ascii="Arial" w:hAnsi="Arial" w:cs="Arial"/>
                <w:bCs/>
                <w:sz w:val="24"/>
                <w:szCs w:val="24"/>
              </w:rPr>
              <w:lastRenderedPageBreak/>
              <w:t>at all levels across the organisatio</w:t>
            </w:r>
            <w:r>
              <w:rPr>
                <w:rFonts w:ascii="Arial" w:hAnsi="Arial" w:cs="Arial"/>
                <w:bCs/>
                <w:sz w:val="24"/>
                <w:szCs w:val="24"/>
              </w:rPr>
              <w:t>n</w:t>
            </w:r>
          </w:p>
          <w:p w14:paraId="099FF30D" w14:textId="77777777" w:rsidR="00E80FC9" w:rsidRDefault="00E80FC9" w:rsidP="00E80FC9">
            <w:pPr>
              <w:ind w:left="317"/>
              <w:rPr>
                <w:rFonts w:ascii="Arial" w:hAnsi="Arial" w:cs="Arial"/>
                <w:bCs/>
                <w:sz w:val="24"/>
                <w:szCs w:val="24"/>
              </w:rPr>
            </w:pPr>
          </w:p>
          <w:p w14:paraId="6AE68E67" w14:textId="50EEC7DC" w:rsidR="00E80FC9" w:rsidRDefault="004351B9" w:rsidP="004351B9">
            <w:pPr>
              <w:numPr>
                <w:ilvl w:val="0"/>
                <w:numId w:val="13"/>
              </w:numPr>
              <w:ind w:left="317" w:hanging="283"/>
              <w:rPr>
                <w:rFonts w:ascii="Arial" w:hAnsi="Arial" w:cs="Arial"/>
                <w:bCs/>
                <w:sz w:val="24"/>
                <w:szCs w:val="24"/>
              </w:rPr>
            </w:pPr>
            <w:r w:rsidRPr="004351B9">
              <w:rPr>
                <w:rFonts w:ascii="Arial" w:hAnsi="Arial" w:cs="Arial"/>
                <w:bCs/>
                <w:sz w:val="24"/>
                <w:szCs w:val="24"/>
              </w:rPr>
              <w:t>Reviews the work regularly and plans for the impact of variability to work ensuring the appropriate level of system flexibility is available</w:t>
            </w:r>
          </w:p>
          <w:p w14:paraId="5CA16738" w14:textId="77777777" w:rsidR="004351B9" w:rsidRPr="004351B9" w:rsidRDefault="004351B9" w:rsidP="004351B9">
            <w:pPr>
              <w:rPr>
                <w:rFonts w:ascii="Arial" w:hAnsi="Arial" w:cs="Arial"/>
                <w:bCs/>
                <w:sz w:val="24"/>
                <w:szCs w:val="24"/>
              </w:rPr>
            </w:pPr>
          </w:p>
          <w:p w14:paraId="732D1F55" w14:textId="0FF5FC8E" w:rsidR="00E80FC9" w:rsidRDefault="00E80FC9" w:rsidP="00BA5833">
            <w:pPr>
              <w:numPr>
                <w:ilvl w:val="0"/>
                <w:numId w:val="13"/>
              </w:numPr>
              <w:ind w:left="317" w:hanging="283"/>
              <w:rPr>
                <w:rFonts w:ascii="Arial" w:hAnsi="Arial" w:cs="Arial"/>
                <w:bCs/>
                <w:sz w:val="24"/>
                <w:szCs w:val="24"/>
              </w:rPr>
            </w:pPr>
            <w:r w:rsidRPr="00E80FC9">
              <w:rPr>
                <w:rFonts w:ascii="Arial" w:hAnsi="Arial" w:cs="Arial"/>
                <w:bCs/>
                <w:sz w:val="24"/>
                <w:szCs w:val="24"/>
              </w:rPr>
              <w:t>Displays a clear appreciation of the teams’ efforts and supports them when there are difficulties</w:t>
            </w:r>
          </w:p>
          <w:p w14:paraId="18F5276B" w14:textId="77777777" w:rsidR="00E80FC9" w:rsidRDefault="00E80FC9" w:rsidP="00E80FC9">
            <w:pPr>
              <w:ind w:left="317"/>
              <w:rPr>
                <w:rFonts w:ascii="Arial" w:hAnsi="Arial" w:cs="Arial"/>
                <w:bCs/>
                <w:sz w:val="24"/>
                <w:szCs w:val="24"/>
              </w:rPr>
            </w:pPr>
          </w:p>
          <w:p w14:paraId="22959522" w14:textId="39B6129F" w:rsidR="00E80FC9" w:rsidRDefault="00E80FC9" w:rsidP="00BA5833">
            <w:pPr>
              <w:numPr>
                <w:ilvl w:val="0"/>
                <w:numId w:val="13"/>
              </w:numPr>
              <w:ind w:left="317" w:hanging="283"/>
              <w:rPr>
                <w:rFonts w:ascii="Arial" w:hAnsi="Arial" w:cs="Arial"/>
                <w:bCs/>
                <w:sz w:val="24"/>
                <w:szCs w:val="24"/>
              </w:rPr>
            </w:pPr>
            <w:r w:rsidRPr="00E80FC9">
              <w:rPr>
                <w:rFonts w:ascii="Arial" w:hAnsi="Arial" w:cs="Arial"/>
                <w:bCs/>
                <w:sz w:val="24"/>
                <w:szCs w:val="24"/>
              </w:rPr>
              <w:t>Provides the team</w:t>
            </w:r>
            <w:r w:rsidRPr="00F8379D">
              <w:rPr>
                <w:rFonts w:ascii="Arial" w:hAnsi="Arial" w:cs="Arial"/>
                <w:bCs/>
                <w:strike/>
                <w:color w:val="4F81BD" w:themeColor="accent1"/>
                <w:sz w:val="24"/>
                <w:szCs w:val="24"/>
              </w:rPr>
              <w:t>s</w:t>
            </w:r>
            <w:r w:rsidRPr="00E80FC9">
              <w:rPr>
                <w:rFonts w:ascii="Arial" w:hAnsi="Arial" w:cs="Arial"/>
                <w:bCs/>
                <w:sz w:val="24"/>
                <w:szCs w:val="24"/>
              </w:rPr>
              <w:t xml:space="preserve"> with defined structures and clear direction to enable individuals to have a strong sense of ownership and personal responsibility for the delivery of objectives and outcomes</w:t>
            </w:r>
          </w:p>
          <w:p w14:paraId="7B384B84" w14:textId="77777777" w:rsidR="00E80FC9" w:rsidRDefault="00E80FC9" w:rsidP="00E80FC9">
            <w:pPr>
              <w:ind w:left="317"/>
              <w:rPr>
                <w:rFonts w:ascii="Arial" w:hAnsi="Arial" w:cs="Arial"/>
                <w:bCs/>
                <w:sz w:val="24"/>
                <w:szCs w:val="24"/>
              </w:rPr>
            </w:pPr>
          </w:p>
          <w:p w14:paraId="0A0D518C" w14:textId="336E0D7D" w:rsidR="00E80FC9" w:rsidRDefault="00E80FC9" w:rsidP="00BA5833">
            <w:pPr>
              <w:numPr>
                <w:ilvl w:val="0"/>
                <w:numId w:val="13"/>
              </w:numPr>
              <w:ind w:left="317" w:hanging="283"/>
              <w:rPr>
                <w:rFonts w:ascii="Arial" w:hAnsi="Arial" w:cs="Arial"/>
                <w:bCs/>
                <w:sz w:val="24"/>
                <w:szCs w:val="24"/>
              </w:rPr>
            </w:pPr>
            <w:r w:rsidRPr="00E80FC9">
              <w:rPr>
                <w:rFonts w:ascii="Arial" w:hAnsi="Arial" w:cs="Arial"/>
                <w:bCs/>
                <w:sz w:val="24"/>
                <w:szCs w:val="24"/>
              </w:rPr>
              <w:t xml:space="preserve">Supports others in working </w:t>
            </w:r>
            <w:r w:rsidR="003E7017" w:rsidRPr="00E80FC9">
              <w:rPr>
                <w:rFonts w:ascii="Arial" w:hAnsi="Arial" w:cs="Arial"/>
                <w:bCs/>
                <w:sz w:val="24"/>
                <w:szCs w:val="24"/>
              </w:rPr>
              <w:t>together,</w:t>
            </w:r>
            <w:r w:rsidRPr="00E80FC9">
              <w:rPr>
                <w:rFonts w:ascii="Arial" w:hAnsi="Arial" w:cs="Arial"/>
                <w:bCs/>
                <w:sz w:val="24"/>
                <w:szCs w:val="24"/>
              </w:rPr>
              <w:t xml:space="preserve"> helping them to develop a common focus</w:t>
            </w:r>
          </w:p>
          <w:p w14:paraId="7443794E" w14:textId="77777777" w:rsidR="00E80FC9" w:rsidRDefault="00E80FC9" w:rsidP="00E80FC9">
            <w:pPr>
              <w:ind w:left="317"/>
              <w:rPr>
                <w:rFonts w:ascii="Arial" w:hAnsi="Arial" w:cs="Arial"/>
                <w:bCs/>
                <w:sz w:val="24"/>
                <w:szCs w:val="24"/>
              </w:rPr>
            </w:pPr>
          </w:p>
          <w:p w14:paraId="2F59BE60" w14:textId="4684EB4B" w:rsidR="00E80FC9" w:rsidRDefault="00E80FC9" w:rsidP="00BA5833">
            <w:pPr>
              <w:numPr>
                <w:ilvl w:val="0"/>
                <w:numId w:val="13"/>
              </w:numPr>
              <w:ind w:left="317" w:hanging="283"/>
              <w:rPr>
                <w:rFonts w:ascii="Arial" w:hAnsi="Arial" w:cs="Arial"/>
                <w:bCs/>
                <w:sz w:val="24"/>
                <w:szCs w:val="24"/>
              </w:rPr>
            </w:pPr>
            <w:r w:rsidRPr="00E80FC9">
              <w:rPr>
                <w:rFonts w:ascii="Arial" w:hAnsi="Arial" w:cs="Arial"/>
                <w:bCs/>
                <w:sz w:val="24"/>
                <w:szCs w:val="24"/>
              </w:rPr>
              <w:t>Motivational and drives positivity, taking an optimistic approach and engaging others</w:t>
            </w:r>
          </w:p>
          <w:p w14:paraId="14D4E5E9" w14:textId="77777777" w:rsidR="00E80FC9" w:rsidRDefault="00E80FC9" w:rsidP="00E80FC9">
            <w:pPr>
              <w:ind w:left="317"/>
              <w:rPr>
                <w:rFonts w:ascii="Arial" w:hAnsi="Arial" w:cs="Arial"/>
                <w:bCs/>
                <w:sz w:val="24"/>
                <w:szCs w:val="24"/>
              </w:rPr>
            </w:pPr>
          </w:p>
          <w:p w14:paraId="4255D65E" w14:textId="7B44AE05" w:rsidR="00E80FC9" w:rsidRPr="00E80FC9" w:rsidRDefault="00E80FC9" w:rsidP="00733C0A">
            <w:pPr>
              <w:numPr>
                <w:ilvl w:val="0"/>
                <w:numId w:val="14"/>
              </w:numPr>
              <w:ind w:left="317" w:hanging="283"/>
              <w:rPr>
                <w:rFonts w:ascii="Arial" w:hAnsi="Arial" w:cs="Arial"/>
                <w:bCs/>
                <w:sz w:val="24"/>
                <w:szCs w:val="24"/>
              </w:rPr>
            </w:pPr>
            <w:r w:rsidRPr="00733C0A">
              <w:rPr>
                <w:rFonts w:ascii="Arial" w:hAnsi="Arial" w:cs="Arial"/>
                <w:sz w:val="24"/>
                <w:szCs w:val="24"/>
              </w:rPr>
              <w:t>Acts as a role model for inspirational leadership</w:t>
            </w:r>
          </w:p>
        </w:tc>
        <w:tc>
          <w:tcPr>
            <w:tcW w:w="1417" w:type="dxa"/>
          </w:tcPr>
          <w:p w14:paraId="0719C6C9" w14:textId="77777777" w:rsidR="00D31161" w:rsidRDefault="00E80FC9" w:rsidP="0048148E">
            <w:pPr>
              <w:jc w:val="center"/>
              <w:rPr>
                <w:rFonts w:ascii="Arial" w:hAnsi="Arial" w:cs="Arial"/>
                <w:sz w:val="24"/>
                <w:szCs w:val="24"/>
              </w:rPr>
            </w:pPr>
            <w:r>
              <w:rPr>
                <w:rFonts w:ascii="Arial" w:hAnsi="Arial" w:cs="Arial"/>
                <w:sz w:val="24"/>
                <w:szCs w:val="24"/>
              </w:rPr>
              <w:lastRenderedPageBreak/>
              <w:t>E</w:t>
            </w:r>
          </w:p>
          <w:p w14:paraId="2AB76921" w14:textId="77777777" w:rsidR="00E80FC9" w:rsidRDefault="00E80FC9" w:rsidP="0048148E">
            <w:pPr>
              <w:jc w:val="center"/>
              <w:rPr>
                <w:rFonts w:ascii="Arial" w:hAnsi="Arial" w:cs="Arial"/>
                <w:sz w:val="24"/>
                <w:szCs w:val="24"/>
              </w:rPr>
            </w:pPr>
          </w:p>
          <w:p w14:paraId="594CB73D" w14:textId="77777777" w:rsidR="00E80FC9" w:rsidRDefault="00E80FC9" w:rsidP="0048148E">
            <w:pPr>
              <w:jc w:val="center"/>
              <w:rPr>
                <w:rFonts w:ascii="Arial" w:hAnsi="Arial" w:cs="Arial"/>
                <w:sz w:val="24"/>
                <w:szCs w:val="24"/>
              </w:rPr>
            </w:pPr>
          </w:p>
          <w:p w14:paraId="024521F3" w14:textId="77777777" w:rsidR="00E80FC9" w:rsidRDefault="00E80FC9" w:rsidP="0048148E">
            <w:pPr>
              <w:jc w:val="center"/>
              <w:rPr>
                <w:rFonts w:ascii="Arial" w:hAnsi="Arial" w:cs="Arial"/>
                <w:sz w:val="24"/>
                <w:szCs w:val="24"/>
              </w:rPr>
            </w:pPr>
          </w:p>
          <w:p w14:paraId="33FC51EE" w14:textId="77777777" w:rsidR="00E80FC9" w:rsidRDefault="00E80FC9" w:rsidP="0048148E">
            <w:pPr>
              <w:jc w:val="center"/>
              <w:rPr>
                <w:rFonts w:ascii="Arial" w:hAnsi="Arial" w:cs="Arial"/>
                <w:sz w:val="24"/>
                <w:szCs w:val="24"/>
              </w:rPr>
            </w:pPr>
          </w:p>
          <w:p w14:paraId="36EB4C23" w14:textId="77777777" w:rsidR="00E80FC9" w:rsidRDefault="00E80FC9" w:rsidP="0048148E">
            <w:pPr>
              <w:jc w:val="center"/>
              <w:rPr>
                <w:rFonts w:ascii="Arial" w:hAnsi="Arial" w:cs="Arial"/>
                <w:sz w:val="24"/>
                <w:szCs w:val="24"/>
              </w:rPr>
            </w:pPr>
          </w:p>
          <w:p w14:paraId="297E8480" w14:textId="77777777" w:rsidR="00E80FC9" w:rsidRDefault="00E80FC9" w:rsidP="0048148E">
            <w:pPr>
              <w:jc w:val="center"/>
              <w:rPr>
                <w:rFonts w:ascii="Arial" w:hAnsi="Arial" w:cs="Arial"/>
                <w:sz w:val="24"/>
                <w:szCs w:val="24"/>
              </w:rPr>
            </w:pPr>
          </w:p>
          <w:p w14:paraId="7E65A0D6" w14:textId="77777777" w:rsidR="00F8379D" w:rsidRDefault="00F8379D" w:rsidP="0048148E">
            <w:pPr>
              <w:jc w:val="center"/>
              <w:rPr>
                <w:rFonts w:ascii="Arial" w:hAnsi="Arial" w:cs="Arial"/>
                <w:sz w:val="24"/>
                <w:szCs w:val="24"/>
              </w:rPr>
            </w:pPr>
          </w:p>
          <w:p w14:paraId="764262EB" w14:textId="5131CBD6" w:rsidR="00E80FC9" w:rsidRDefault="00E80FC9" w:rsidP="0048148E">
            <w:pPr>
              <w:jc w:val="center"/>
              <w:rPr>
                <w:rFonts w:ascii="Arial" w:hAnsi="Arial" w:cs="Arial"/>
                <w:sz w:val="24"/>
                <w:szCs w:val="24"/>
              </w:rPr>
            </w:pPr>
            <w:r>
              <w:rPr>
                <w:rFonts w:ascii="Arial" w:hAnsi="Arial" w:cs="Arial"/>
                <w:sz w:val="24"/>
                <w:szCs w:val="24"/>
              </w:rPr>
              <w:t>E</w:t>
            </w:r>
          </w:p>
          <w:p w14:paraId="5C3DA95A" w14:textId="77777777" w:rsidR="00E80FC9" w:rsidRDefault="00E80FC9" w:rsidP="0048148E">
            <w:pPr>
              <w:jc w:val="center"/>
              <w:rPr>
                <w:rFonts w:ascii="Arial" w:hAnsi="Arial" w:cs="Arial"/>
                <w:sz w:val="24"/>
                <w:szCs w:val="24"/>
              </w:rPr>
            </w:pPr>
          </w:p>
          <w:p w14:paraId="667FBE9C" w14:textId="77777777" w:rsidR="00E80FC9" w:rsidRDefault="00E80FC9" w:rsidP="0048148E">
            <w:pPr>
              <w:jc w:val="center"/>
              <w:rPr>
                <w:rFonts w:ascii="Arial" w:hAnsi="Arial" w:cs="Arial"/>
                <w:sz w:val="24"/>
                <w:szCs w:val="24"/>
              </w:rPr>
            </w:pPr>
          </w:p>
          <w:p w14:paraId="6834BCAF" w14:textId="77777777" w:rsidR="00E80FC9" w:rsidRDefault="00E80FC9" w:rsidP="0048148E">
            <w:pPr>
              <w:jc w:val="center"/>
              <w:rPr>
                <w:rFonts w:ascii="Arial" w:hAnsi="Arial" w:cs="Arial"/>
                <w:sz w:val="24"/>
                <w:szCs w:val="24"/>
              </w:rPr>
            </w:pPr>
          </w:p>
          <w:p w14:paraId="5100B713" w14:textId="77777777" w:rsidR="00F8379D" w:rsidRDefault="00F8379D" w:rsidP="0048148E">
            <w:pPr>
              <w:jc w:val="center"/>
              <w:rPr>
                <w:rFonts w:ascii="Arial" w:hAnsi="Arial" w:cs="Arial"/>
                <w:sz w:val="24"/>
                <w:szCs w:val="24"/>
              </w:rPr>
            </w:pPr>
          </w:p>
          <w:p w14:paraId="7069275F" w14:textId="77777777" w:rsidR="00F8379D" w:rsidRDefault="00F8379D" w:rsidP="0048148E">
            <w:pPr>
              <w:jc w:val="center"/>
              <w:rPr>
                <w:rFonts w:ascii="Arial" w:hAnsi="Arial" w:cs="Arial"/>
                <w:sz w:val="24"/>
                <w:szCs w:val="24"/>
              </w:rPr>
            </w:pPr>
          </w:p>
          <w:p w14:paraId="28C61728" w14:textId="237C3E27" w:rsidR="00E80FC9" w:rsidRDefault="00E80FC9" w:rsidP="0048148E">
            <w:pPr>
              <w:jc w:val="center"/>
              <w:rPr>
                <w:rFonts w:ascii="Arial" w:hAnsi="Arial" w:cs="Arial"/>
                <w:sz w:val="24"/>
                <w:szCs w:val="24"/>
              </w:rPr>
            </w:pPr>
            <w:r>
              <w:rPr>
                <w:rFonts w:ascii="Arial" w:hAnsi="Arial" w:cs="Arial"/>
                <w:sz w:val="24"/>
                <w:szCs w:val="24"/>
              </w:rPr>
              <w:t>E</w:t>
            </w:r>
          </w:p>
          <w:p w14:paraId="73EC8A2C" w14:textId="77777777" w:rsidR="00E80FC9" w:rsidRDefault="00E80FC9" w:rsidP="0048148E">
            <w:pPr>
              <w:jc w:val="center"/>
              <w:rPr>
                <w:rFonts w:ascii="Arial" w:hAnsi="Arial" w:cs="Arial"/>
                <w:sz w:val="24"/>
                <w:szCs w:val="24"/>
              </w:rPr>
            </w:pPr>
          </w:p>
          <w:p w14:paraId="736E5703" w14:textId="77777777" w:rsidR="00E80FC9" w:rsidRDefault="00E80FC9" w:rsidP="0048148E">
            <w:pPr>
              <w:jc w:val="center"/>
              <w:rPr>
                <w:rFonts w:ascii="Arial" w:hAnsi="Arial" w:cs="Arial"/>
                <w:sz w:val="24"/>
                <w:szCs w:val="24"/>
              </w:rPr>
            </w:pPr>
          </w:p>
          <w:p w14:paraId="6B666D8B" w14:textId="77777777" w:rsidR="00E80FC9" w:rsidRDefault="00E80FC9" w:rsidP="0048148E">
            <w:pPr>
              <w:jc w:val="center"/>
              <w:rPr>
                <w:rFonts w:ascii="Arial" w:hAnsi="Arial" w:cs="Arial"/>
                <w:sz w:val="24"/>
                <w:szCs w:val="24"/>
              </w:rPr>
            </w:pPr>
          </w:p>
          <w:p w14:paraId="4AB7DF8E" w14:textId="62686FC7" w:rsidR="00E80FC9" w:rsidRDefault="00E80FC9" w:rsidP="00E80FC9">
            <w:pPr>
              <w:jc w:val="center"/>
              <w:rPr>
                <w:rFonts w:ascii="Arial" w:hAnsi="Arial" w:cs="Arial"/>
                <w:sz w:val="24"/>
                <w:szCs w:val="24"/>
              </w:rPr>
            </w:pPr>
            <w:r>
              <w:rPr>
                <w:rFonts w:ascii="Arial" w:hAnsi="Arial" w:cs="Arial"/>
                <w:sz w:val="24"/>
                <w:szCs w:val="24"/>
              </w:rPr>
              <w:t>E</w:t>
            </w:r>
          </w:p>
          <w:p w14:paraId="0073B15A" w14:textId="77777777" w:rsidR="00E80FC9" w:rsidRDefault="00E80FC9" w:rsidP="00E80FC9">
            <w:pPr>
              <w:jc w:val="center"/>
              <w:rPr>
                <w:rFonts w:ascii="Arial" w:hAnsi="Arial" w:cs="Arial"/>
                <w:sz w:val="24"/>
                <w:szCs w:val="24"/>
              </w:rPr>
            </w:pPr>
          </w:p>
          <w:p w14:paraId="2A39D2A9" w14:textId="77777777" w:rsidR="00E80FC9" w:rsidRDefault="00E80FC9" w:rsidP="00E80FC9">
            <w:pPr>
              <w:jc w:val="center"/>
              <w:rPr>
                <w:rFonts w:ascii="Arial" w:hAnsi="Arial" w:cs="Arial"/>
                <w:sz w:val="24"/>
                <w:szCs w:val="24"/>
              </w:rPr>
            </w:pPr>
          </w:p>
          <w:p w14:paraId="23FBB98C" w14:textId="77777777" w:rsidR="00E80FC9" w:rsidRDefault="00E80FC9" w:rsidP="00E80FC9">
            <w:pPr>
              <w:jc w:val="center"/>
              <w:rPr>
                <w:rFonts w:ascii="Arial" w:hAnsi="Arial" w:cs="Arial"/>
                <w:sz w:val="24"/>
                <w:szCs w:val="24"/>
              </w:rPr>
            </w:pPr>
          </w:p>
          <w:p w14:paraId="15E765F8" w14:textId="77777777" w:rsidR="00E80FC9" w:rsidRDefault="00E80FC9" w:rsidP="00E80FC9">
            <w:pPr>
              <w:jc w:val="center"/>
              <w:rPr>
                <w:rFonts w:ascii="Arial" w:hAnsi="Arial" w:cs="Arial"/>
                <w:sz w:val="24"/>
                <w:szCs w:val="24"/>
              </w:rPr>
            </w:pPr>
          </w:p>
          <w:p w14:paraId="4692459B" w14:textId="77777777" w:rsidR="00E80FC9" w:rsidRDefault="00E80FC9" w:rsidP="00E80FC9">
            <w:pPr>
              <w:jc w:val="center"/>
              <w:rPr>
                <w:rFonts w:ascii="Arial" w:hAnsi="Arial" w:cs="Arial"/>
                <w:sz w:val="24"/>
                <w:szCs w:val="24"/>
              </w:rPr>
            </w:pPr>
          </w:p>
          <w:p w14:paraId="354A9952" w14:textId="77777777" w:rsidR="00E80FC9" w:rsidRDefault="00E80FC9" w:rsidP="00E80FC9">
            <w:pPr>
              <w:jc w:val="center"/>
              <w:rPr>
                <w:rFonts w:ascii="Arial" w:hAnsi="Arial" w:cs="Arial"/>
                <w:sz w:val="24"/>
                <w:szCs w:val="24"/>
              </w:rPr>
            </w:pPr>
          </w:p>
          <w:p w14:paraId="3CB86FEC" w14:textId="0AAA9837" w:rsidR="00E80FC9" w:rsidRDefault="00E80FC9" w:rsidP="00E80FC9">
            <w:pPr>
              <w:jc w:val="center"/>
              <w:rPr>
                <w:rFonts w:ascii="Arial" w:hAnsi="Arial" w:cs="Arial"/>
                <w:sz w:val="24"/>
                <w:szCs w:val="24"/>
              </w:rPr>
            </w:pPr>
            <w:r>
              <w:rPr>
                <w:rFonts w:ascii="Arial" w:hAnsi="Arial" w:cs="Arial"/>
                <w:sz w:val="24"/>
                <w:szCs w:val="24"/>
              </w:rPr>
              <w:t>E</w:t>
            </w:r>
          </w:p>
          <w:p w14:paraId="46C62964" w14:textId="77777777" w:rsidR="00E80FC9" w:rsidRDefault="00E80FC9" w:rsidP="00E80FC9">
            <w:pPr>
              <w:jc w:val="center"/>
              <w:rPr>
                <w:rFonts w:ascii="Arial" w:hAnsi="Arial" w:cs="Arial"/>
                <w:sz w:val="24"/>
                <w:szCs w:val="24"/>
              </w:rPr>
            </w:pPr>
          </w:p>
          <w:p w14:paraId="0D89B2DF" w14:textId="77777777" w:rsidR="00E80FC9" w:rsidRDefault="00E80FC9" w:rsidP="00E80FC9">
            <w:pPr>
              <w:jc w:val="center"/>
              <w:rPr>
                <w:rFonts w:ascii="Arial" w:hAnsi="Arial" w:cs="Arial"/>
                <w:sz w:val="24"/>
                <w:szCs w:val="24"/>
              </w:rPr>
            </w:pPr>
          </w:p>
          <w:p w14:paraId="6A319CB6" w14:textId="77777777" w:rsidR="00E80FC9" w:rsidRDefault="00E80FC9" w:rsidP="00E80FC9">
            <w:pPr>
              <w:jc w:val="center"/>
              <w:rPr>
                <w:rFonts w:ascii="Arial" w:hAnsi="Arial" w:cs="Arial"/>
                <w:sz w:val="24"/>
                <w:szCs w:val="24"/>
              </w:rPr>
            </w:pPr>
          </w:p>
          <w:p w14:paraId="546131F3" w14:textId="2FC60EDF" w:rsidR="00E80FC9" w:rsidRDefault="00E80FC9" w:rsidP="00E80FC9">
            <w:pPr>
              <w:jc w:val="center"/>
              <w:rPr>
                <w:rFonts w:ascii="Arial" w:hAnsi="Arial" w:cs="Arial"/>
                <w:sz w:val="24"/>
                <w:szCs w:val="24"/>
              </w:rPr>
            </w:pPr>
            <w:r>
              <w:rPr>
                <w:rFonts w:ascii="Arial" w:hAnsi="Arial" w:cs="Arial"/>
                <w:sz w:val="24"/>
                <w:szCs w:val="24"/>
              </w:rPr>
              <w:t>E</w:t>
            </w:r>
          </w:p>
          <w:p w14:paraId="021CBAB6" w14:textId="77777777" w:rsidR="00E80FC9" w:rsidRDefault="00E80FC9" w:rsidP="00E80FC9">
            <w:pPr>
              <w:jc w:val="center"/>
              <w:rPr>
                <w:rFonts w:ascii="Arial" w:hAnsi="Arial" w:cs="Arial"/>
                <w:sz w:val="24"/>
                <w:szCs w:val="24"/>
              </w:rPr>
            </w:pPr>
          </w:p>
          <w:p w14:paraId="0DD21D20" w14:textId="77777777" w:rsidR="00E80FC9" w:rsidRDefault="00E80FC9" w:rsidP="00E80FC9">
            <w:pPr>
              <w:jc w:val="center"/>
              <w:rPr>
                <w:rFonts w:ascii="Arial" w:hAnsi="Arial" w:cs="Arial"/>
                <w:sz w:val="24"/>
                <w:szCs w:val="24"/>
              </w:rPr>
            </w:pPr>
          </w:p>
          <w:p w14:paraId="27AD07D7" w14:textId="77777777" w:rsidR="00E80FC9" w:rsidRDefault="00E80FC9" w:rsidP="00E80FC9">
            <w:pPr>
              <w:jc w:val="center"/>
              <w:rPr>
                <w:rFonts w:ascii="Arial" w:hAnsi="Arial" w:cs="Arial"/>
                <w:sz w:val="24"/>
                <w:szCs w:val="24"/>
              </w:rPr>
            </w:pPr>
          </w:p>
          <w:p w14:paraId="644895DE" w14:textId="4C160E96" w:rsidR="00E80FC9" w:rsidRDefault="00E80FC9" w:rsidP="0048148E">
            <w:pPr>
              <w:jc w:val="center"/>
              <w:rPr>
                <w:rFonts w:ascii="Arial" w:hAnsi="Arial" w:cs="Arial"/>
                <w:sz w:val="24"/>
                <w:szCs w:val="24"/>
              </w:rPr>
            </w:pPr>
            <w:r>
              <w:rPr>
                <w:rFonts w:ascii="Arial" w:hAnsi="Arial" w:cs="Arial"/>
                <w:sz w:val="24"/>
                <w:szCs w:val="24"/>
              </w:rPr>
              <w:t>E</w:t>
            </w:r>
          </w:p>
          <w:p w14:paraId="515DEF90" w14:textId="77777777" w:rsidR="00E80FC9" w:rsidRDefault="00E80FC9" w:rsidP="0048148E">
            <w:pPr>
              <w:jc w:val="center"/>
              <w:rPr>
                <w:rFonts w:ascii="Arial" w:hAnsi="Arial" w:cs="Arial"/>
                <w:sz w:val="24"/>
                <w:szCs w:val="24"/>
              </w:rPr>
            </w:pPr>
          </w:p>
          <w:p w14:paraId="720DA225" w14:textId="583BF6CA" w:rsidR="00E80FC9" w:rsidRPr="0059092C" w:rsidRDefault="00E80FC9" w:rsidP="00E80FC9">
            <w:pPr>
              <w:rPr>
                <w:rFonts w:ascii="Arial" w:hAnsi="Arial" w:cs="Arial"/>
                <w:sz w:val="24"/>
                <w:szCs w:val="24"/>
              </w:rPr>
            </w:pPr>
          </w:p>
        </w:tc>
        <w:tc>
          <w:tcPr>
            <w:tcW w:w="2268" w:type="dxa"/>
          </w:tcPr>
          <w:p w14:paraId="7E120C77" w14:textId="77777777" w:rsidR="00D31161" w:rsidRDefault="00E80FC9" w:rsidP="0048148E">
            <w:pPr>
              <w:rPr>
                <w:rFonts w:ascii="Arial" w:hAnsi="Arial" w:cs="Arial"/>
                <w:sz w:val="24"/>
                <w:szCs w:val="24"/>
              </w:rPr>
            </w:pPr>
            <w:r>
              <w:rPr>
                <w:rFonts w:ascii="Arial" w:hAnsi="Arial" w:cs="Arial"/>
                <w:sz w:val="24"/>
                <w:szCs w:val="24"/>
              </w:rPr>
              <w:lastRenderedPageBreak/>
              <w:t>Interview</w:t>
            </w:r>
          </w:p>
          <w:p w14:paraId="4A249605" w14:textId="77777777" w:rsidR="00E80FC9" w:rsidRDefault="00E80FC9" w:rsidP="0048148E">
            <w:pPr>
              <w:rPr>
                <w:rFonts w:ascii="Arial" w:hAnsi="Arial" w:cs="Arial"/>
                <w:sz w:val="24"/>
                <w:szCs w:val="24"/>
              </w:rPr>
            </w:pPr>
          </w:p>
          <w:p w14:paraId="1A8E93D0" w14:textId="77777777" w:rsidR="00E80FC9" w:rsidRDefault="00E80FC9" w:rsidP="0048148E">
            <w:pPr>
              <w:rPr>
                <w:rFonts w:ascii="Arial" w:hAnsi="Arial" w:cs="Arial"/>
                <w:sz w:val="24"/>
                <w:szCs w:val="24"/>
              </w:rPr>
            </w:pPr>
          </w:p>
          <w:p w14:paraId="49879D2A" w14:textId="77777777" w:rsidR="00E80FC9" w:rsidRDefault="00E80FC9" w:rsidP="0048148E">
            <w:pPr>
              <w:rPr>
                <w:rFonts w:ascii="Arial" w:hAnsi="Arial" w:cs="Arial"/>
                <w:sz w:val="24"/>
                <w:szCs w:val="24"/>
              </w:rPr>
            </w:pPr>
          </w:p>
          <w:p w14:paraId="43C9DF11" w14:textId="77777777" w:rsidR="00E80FC9" w:rsidRDefault="00E80FC9" w:rsidP="0048148E">
            <w:pPr>
              <w:rPr>
                <w:rFonts w:ascii="Arial" w:hAnsi="Arial" w:cs="Arial"/>
                <w:sz w:val="24"/>
                <w:szCs w:val="24"/>
              </w:rPr>
            </w:pPr>
          </w:p>
          <w:p w14:paraId="5E0083B5" w14:textId="77777777" w:rsidR="00E80FC9" w:rsidRDefault="00E80FC9" w:rsidP="0048148E">
            <w:pPr>
              <w:rPr>
                <w:rFonts w:ascii="Arial" w:hAnsi="Arial" w:cs="Arial"/>
                <w:sz w:val="24"/>
                <w:szCs w:val="24"/>
              </w:rPr>
            </w:pPr>
          </w:p>
          <w:p w14:paraId="4D1141F1" w14:textId="77777777" w:rsidR="004351B9" w:rsidRDefault="004351B9" w:rsidP="0048148E">
            <w:pPr>
              <w:rPr>
                <w:rFonts w:ascii="Arial" w:hAnsi="Arial" w:cs="Arial"/>
                <w:sz w:val="24"/>
                <w:szCs w:val="24"/>
              </w:rPr>
            </w:pPr>
          </w:p>
          <w:p w14:paraId="579F7C25" w14:textId="77777777" w:rsidR="00E80FC9" w:rsidRDefault="00E80FC9" w:rsidP="0048148E">
            <w:pPr>
              <w:rPr>
                <w:rFonts w:ascii="Arial" w:hAnsi="Arial" w:cs="Arial"/>
                <w:sz w:val="24"/>
                <w:szCs w:val="24"/>
              </w:rPr>
            </w:pPr>
          </w:p>
          <w:p w14:paraId="367AB203" w14:textId="77777777" w:rsidR="00E80FC9" w:rsidRDefault="00E80FC9" w:rsidP="0048148E">
            <w:pPr>
              <w:rPr>
                <w:rFonts w:ascii="Arial" w:hAnsi="Arial" w:cs="Arial"/>
                <w:sz w:val="24"/>
                <w:szCs w:val="24"/>
              </w:rPr>
            </w:pPr>
            <w:r>
              <w:rPr>
                <w:rFonts w:ascii="Arial" w:hAnsi="Arial" w:cs="Arial"/>
                <w:sz w:val="24"/>
                <w:szCs w:val="24"/>
              </w:rPr>
              <w:t>Application / interview</w:t>
            </w:r>
          </w:p>
          <w:p w14:paraId="1379E9B6" w14:textId="77777777" w:rsidR="00E80FC9" w:rsidRDefault="00E80FC9" w:rsidP="0048148E">
            <w:pPr>
              <w:rPr>
                <w:rFonts w:ascii="Arial" w:hAnsi="Arial" w:cs="Arial"/>
                <w:sz w:val="24"/>
                <w:szCs w:val="24"/>
              </w:rPr>
            </w:pPr>
          </w:p>
          <w:p w14:paraId="29E5AA2A" w14:textId="77777777" w:rsidR="00E80FC9" w:rsidRDefault="00E80FC9" w:rsidP="0048148E">
            <w:pPr>
              <w:rPr>
                <w:rFonts w:ascii="Arial" w:hAnsi="Arial" w:cs="Arial"/>
                <w:sz w:val="24"/>
                <w:szCs w:val="24"/>
              </w:rPr>
            </w:pPr>
          </w:p>
          <w:p w14:paraId="7E18BD82" w14:textId="77777777" w:rsidR="004351B9" w:rsidRDefault="004351B9" w:rsidP="0048148E">
            <w:pPr>
              <w:rPr>
                <w:rFonts w:ascii="Arial" w:hAnsi="Arial" w:cs="Arial"/>
                <w:sz w:val="24"/>
                <w:szCs w:val="24"/>
              </w:rPr>
            </w:pPr>
          </w:p>
          <w:p w14:paraId="1157A744" w14:textId="77777777" w:rsidR="00E80FC9" w:rsidRDefault="00E80FC9" w:rsidP="0048148E">
            <w:pPr>
              <w:rPr>
                <w:rFonts w:ascii="Arial" w:hAnsi="Arial" w:cs="Arial"/>
                <w:sz w:val="24"/>
                <w:szCs w:val="24"/>
              </w:rPr>
            </w:pPr>
          </w:p>
          <w:p w14:paraId="4881650B" w14:textId="3EEB616E" w:rsidR="00E80FC9" w:rsidRDefault="00E80FC9" w:rsidP="0048148E">
            <w:pPr>
              <w:rPr>
                <w:rFonts w:ascii="Arial" w:hAnsi="Arial" w:cs="Arial"/>
                <w:sz w:val="24"/>
                <w:szCs w:val="24"/>
              </w:rPr>
            </w:pPr>
            <w:r>
              <w:rPr>
                <w:rFonts w:ascii="Arial" w:hAnsi="Arial" w:cs="Arial"/>
                <w:sz w:val="24"/>
                <w:szCs w:val="24"/>
              </w:rPr>
              <w:t>Interview</w:t>
            </w:r>
          </w:p>
          <w:p w14:paraId="5B9E6DFE" w14:textId="77777777" w:rsidR="00E80FC9" w:rsidRDefault="00E80FC9" w:rsidP="0048148E">
            <w:pPr>
              <w:rPr>
                <w:rFonts w:ascii="Arial" w:hAnsi="Arial" w:cs="Arial"/>
                <w:sz w:val="24"/>
                <w:szCs w:val="24"/>
              </w:rPr>
            </w:pPr>
          </w:p>
          <w:p w14:paraId="44D25994" w14:textId="77777777" w:rsidR="00E80FC9" w:rsidRDefault="00E80FC9" w:rsidP="0048148E">
            <w:pPr>
              <w:rPr>
                <w:rFonts w:ascii="Arial" w:hAnsi="Arial" w:cs="Arial"/>
                <w:sz w:val="24"/>
                <w:szCs w:val="24"/>
              </w:rPr>
            </w:pPr>
          </w:p>
          <w:p w14:paraId="63C1EF21" w14:textId="77777777" w:rsidR="00E80FC9" w:rsidRDefault="00E80FC9" w:rsidP="0048148E">
            <w:pPr>
              <w:rPr>
                <w:rFonts w:ascii="Arial" w:hAnsi="Arial" w:cs="Arial"/>
                <w:sz w:val="24"/>
                <w:szCs w:val="24"/>
              </w:rPr>
            </w:pPr>
          </w:p>
          <w:p w14:paraId="67BC0E55" w14:textId="6185AFFD" w:rsidR="00E80FC9" w:rsidRDefault="00E80FC9" w:rsidP="0048148E">
            <w:pPr>
              <w:rPr>
                <w:rFonts w:ascii="Arial" w:hAnsi="Arial" w:cs="Arial"/>
                <w:sz w:val="24"/>
                <w:szCs w:val="24"/>
              </w:rPr>
            </w:pPr>
            <w:r>
              <w:rPr>
                <w:rFonts w:ascii="Arial" w:hAnsi="Arial" w:cs="Arial"/>
                <w:sz w:val="24"/>
                <w:szCs w:val="24"/>
              </w:rPr>
              <w:t>Application / interview</w:t>
            </w:r>
          </w:p>
          <w:p w14:paraId="5DDAB136" w14:textId="77777777" w:rsidR="00E80FC9" w:rsidRDefault="00E80FC9" w:rsidP="0048148E">
            <w:pPr>
              <w:rPr>
                <w:rFonts w:ascii="Arial" w:hAnsi="Arial" w:cs="Arial"/>
                <w:sz w:val="24"/>
                <w:szCs w:val="24"/>
              </w:rPr>
            </w:pPr>
          </w:p>
          <w:p w14:paraId="415DA620" w14:textId="77777777" w:rsidR="00E80FC9" w:rsidRDefault="00E80FC9" w:rsidP="0048148E">
            <w:pPr>
              <w:rPr>
                <w:rFonts w:ascii="Arial" w:hAnsi="Arial" w:cs="Arial"/>
                <w:sz w:val="24"/>
                <w:szCs w:val="24"/>
              </w:rPr>
            </w:pPr>
          </w:p>
          <w:p w14:paraId="5EB3728E" w14:textId="77777777" w:rsidR="00E80FC9" w:rsidRDefault="00E80FC9" w:rsidP="0048148E">
            <w:pPr>
              <w:rPr>
                <w:rFonts w:ascii="Arial" w:hAnsi="Arial" w:cs="Arial"/>
                <w:sz w:val="24"/>
                <w:szCs w:val="24"/>
              </w:rPr>
            </w:pPr>
          </w:p>
          <w:p w14:paraId="7062AD9F" w14:textId="77777777" w:rsidR="00E80FC9" w:rsidRDefault="00E80FC9" w:rsidP="0048148E">
            <w:pPr>
              <w:rPr>
                <w:rFonts w:ascii="Arial" w:hAnsi="Arial" w:cs="Arial"/>
                <w:sz w:val="24"/>
                <w:szCs w:val="24"/>
              </w:rPr>
            </w:pPr>
          </w:p>
          <w:p w14:paraId="18BB559E" w14:textId="77777777" w:rsidR="00E80FC9" w:rsidRDefault="00E80FC9" w:rsidP="0048148E">
            <w:pPr>
              <w:rPr>
                <w:rFonts w:ascii="Arial" w:hAnsi="Arial" w:cs="Arial"/>
                <w:sz w:val="24"/>
                <w:szCs w:val="24"/>
              </w:rPr>
            </w:pPr>
          </w:p>
          <w:p w14:paraId="04F9F7D5" w14:textId="29FCD05D" w:rsidR="00E80FC9" w:rsidRDefault="00E80FC9" w:rsidP="0048148E">
            <w:pPr>
              <w:rPr>
                <w:rFonts w:ascii="Arial" w:hAnsi="Arial" w:cs="Arial"/>
                <w:sz w:val="24"/>
                <w:szCs w:val="24"/>
              </w:rPr>
            </w:pPr>
            <w:r>
              <w:rPr>
                <w:rFonts w:ascii="Arial" w:hAnsi="Arial" w:cs="Arial"/>
                <w:sz w:val="24"/>
                <w:szCs w:val="24"/>
              </w:rPr>
              <w:t>Interview</w:t>
            </w:r>
          </w:p>
          <w:p w14:paraId="3A40E6BF" w14:textId="77777777" w:rsidR="00E80FC9" w:rsidRDefault="00E80FC9" w:rsidP="0048148E">
            <w:pPr>
              <w:rPr>
                <w:rFonts w:ascii="Arial" w:hAnsi="Arial" w:cs="Arial"/>
                <w:sz w:val="24"/>
                <w:szCs w:val="24"/>
              </w:rPr>
            </w:pPr>
          </w:p>
          <w:p w14:paraId="61779265" w14:textId="77777777" w:rsidR="00E80FC9" w:rsidRDefault="00E80FC9" w:rsidP="0048148E">
            <w:pPr>
              <w:rPr>
                <w:rFonts w:ascii="Arial" w:hAnsi="Arial" w:cs="Arial"/>
                <w:sz w:val="24"/>
                <w:szCs w:val="24"/>
              </w:rPr>
            </w:pPr>
          </w:p>
          <w:p w14:paraId="5C4A686F" w14:textId="77777777" w:rsidR="00E80FC9" w:rsidRDefault="00E80FC9" w:rsidP="0048148E">
            <w:pPr>
              <w:rPr>
                <w:rFonts w:ascii="Arial" w:hAnsi="Arial" w:cs="Arial"/>
                <w:sz w:val="24"/>
                <w:szCs w:val="24"/>
              </w:rPr>
            </w:pPr>
          </w:p>
          <w:p w14:paraId="5208D511" w14:textId="5714FDDE" w:rsidR="00E80FC9" w:rsidRDefault="00E80FC9" w:rsidP="0048148E">
            <w:pPr>
              <w:rPr>
                <w:rFonts w:ascii="Arial" w:hAnsi="Arial" w:cs="Arial"/>
                <w:sz w:val="24"/>
                <w:szCs w:val="24"/>
              </w:rPr>
            </w:pPr>
            <w:r>
              <w:rPr>
                <w:rFonts w:ascii="Arial" w:hAnsi="Arial" w:cs="Arial"/>
                <w:sz w:val="24"/>
                <w:szCs w:val="24"/>
              </w:rPr>
              <w:t>Interview</w:t>
            </w:r>
          </w:p>
          <w:p w14:paraId="73AC62AF" w14:textId="77777777" w:rsidR="00E80FC9" w:rsidRDefault="00E80FC9" w:rsidP="0048148E">
            <w:pPr>
              <w:rPr>
                <w:rFonts w:ascii="Arial" w:hAnsi="Arial" w:cs="Arial"/>
                <w:sz w:val="24"/>
                <w:szCs w:val="24"/>
              </w:rPr>
            </w:pPr>
          </w:p>
          <w:p w14:paraId="7E68587C" w14:textId="77777777" w:rsidR="00E80FC9" w:rsidRDefault="00E80FC9" w:rsidP="0048148E">
            <w:pPr>
              <w:rPr>
                <w:rFonts w:ascii="Arial" w:hAnsi="Arial" w:cs="Arial"/>
                <w:sz w:val="24"/>
                <w:szCs w:val="24"/>
              </w:rPr>
            </w:pPr>
          </w:p>
          <w:p w14:paraId="1889AB71" w14:textId="77777777" w:rsidR="00E80FC9" w:rsidRDefault="00E80FC9" w:rsidP="0048148E">
            <w:pPr>
              <w:rPr>
                <w:rFonts w:ascii="Arial" w:hAnsi="Arial" w:cs="Arial"/>
                <w:sz w:val="24"/>
                <w:szCs w:val="24"/>
              </w:rPr>
            </w:pPr>
          </w:p>
          <w:p w14:paraId="5A74A51D" w14:textId="1B401ABF" w:rsidR="00E80FC9" w:rsidRDefault="00E80FC9" w:rsidP="0048148E">
            <w:pPr>
              <w:rPr>
                <w:rFonts w:ascii="Arial" w:hAnsi="Arial" w:cs="Arial"/>
                <w:sz w:val="24"/>
                <w:szCs w:val="24"/>
              </w:rPr>
            </w:pPr>
            <w:r>
              <w:rPr>
                <w:rFonts w:ascii="Arial" w:hAnsi="Arial" w:cs="Arial"/>
                <w:sz w:val="24"/>
                <w:szCs w:val="24"/>
              </w:rPr>
              <w:t>Interview</w:t>
            </w:r>
          </w:p>
          <w:p w14:paraId="10126905" w14:textId="30FBA5CA" w:rsidR="00E80FC9" w:rsidRPr="0059092C" w:rsidRDefault="00E80FC9" w:rsidP="0048148E">
            <w:pPr>
              <w:rPr>
                <w:rFonts w:ascii="Arial" w:hAnsi="Arial" w:cs="Arial"/>
                <w:sz w:val="24"/>
                <w:szCs w:val="24"/>
              </w:rPr>
            </w:pPr>
          </w:p>
        </w:tc>
      </w:tr>
      <w:tr w:rsidR="00D31161" w:rsidRPr="0059092C" w14:paraId="4D5E24C2" w14:textId="77777777" w:rsidTr="0048148E">
        <w:tc>
          <w:tcPr>
            <w:tcW w:w="2410" w:type="dxa"/>
          </w:tcPr>
          <w:p w14:paraId="7ACCC980" w14:textId="77777777" w:rsidR="00D31161" w:rsidRPr="0059092C" w:rsidRDefault="00D31161" w:rsidP="0048148E">
            <w:pPr>
              <w:rPr>
                <w:rFonts w:ascii="Arial" w:hAnsi="Arial" w:cs="Arial"/>
                <w:b/>
                <w:sz w:val="24"/>
                <w:szCs w:val="24"/>
              </w:rPr>
            </w:pPr>
            <w:r w:rsidRPr="0059092C">
              <w:rPr>
                <w:rFonts w:ascii="Arial" w:hAnsi="Arial" w:cs="Arial"/>
                <w:b/>
                <w:sz w:val="24"/>
                <w:szCs w:val="24"/>
              </w:rPr>
              <w:lastRenderedPageBreak/>
              <w:t xml:space="preserve">Successful experience in </w:t>
            </w:r>
          </w:p>
        </w:tc>
        <w:tc>
          <w:tcPr>
            <w:tcW w:w="4253" w:type="dxa"/>
          </w:tcPr>
          <w:p w14:paraId="61BD7E1E" w14:textId="4FAA7FCD" w:rsidR="00733C0A" w:rsidRDefault="00733C0A" w:rsidP="0048148E">
            <w:pPr>
              <w:numPr>
                <w:ilvl w:val="0"/>
                <w:numId w:val="14"/>
              </w:numPr>
              <w:ind w:left="317" w:hanging="283"/>
              <w:rPr>
                <w:rFonts w:ascii="Arial" w:hAnsi="Arial" w:cs="Arial"/>
                <w:sz w:val="24"/>
                <w:szCs w:val="24"/>
              </w:rPr>
            </w:pPr>
            <w:r>
              <w:rPr>
                <w:rFonts w:ascii="Arial" w:hAnsi="Arial" w:cs="Arial"/>
                <w:sz w:val="24"/>
                <w:szCs w:val="24"/>
              </w:rPr>
              <w:t>Overseeing corporate information governance arrangements</w:t>
            </w:r>
          </w:p>
          <w:p w14:paraId="209DFFB3" w14:textId="77777777" w:rsidR="00733C0A" w:rsidRDefault="00733C0A" w:rsidP="00733C0A">
            <w:pPr>
              <w:ind w:left="317"/>
              <w:rPr>
                <w:rFonts w:ascii="Arial" w:hAnsi="Arial" w:cs="Arial"/>
                <w:sz w:val="24"/>
                <w:szCs w:val="24"/>
              </w:rPr>
            </w:pPr>
          </w:p>
          <w:p w14:paraId="1D5B38F3" w14:textId="0E80508D" w:rsidR="00D31161" w:rsidRPr="004351B9" w:rsidRDefault="00F8379D" w:rsidP="0048148E">
            <w:pPr>
              <w:numPr>
                <w:ilvl w:val="0"/>
                <w:numId w:val="14"/>
              </w:numPr>
              <w:ind w:left="317" w:hanging="283"/>
              <w:rPr>
                <w:rFonts w:ascii="Arial" w:hAnsi="Arial" w:cs="Arial"/>
                <w:sz w:val="24"/>
                <w:szCs w:val="24"/>
              </w:rPr>
            </w:pPr>
            <w:r w:rsidRPr="004351B9">
              <w:rPr>
                <w:rFonts w:ascii="Arial" w:hAnsi="Arial" w:cs="Arial"/>
                <w:sz w:val="24"/>
                <w:szCs w:val="24"/>
              </w:rPr>
              <w:t>Overseeing the p</w:t>
            </w:r>
            <w:r w:rsidR="00BC47E8" w:rsidRPr="004351B9">
              <w:rPr>
                <w:rFonts w:ascii="Arial" w:hAnsi="Arial" w:cs="Arial"/>
                <w:sz w:val="24"/>
                <w:szCs w:val="24"/>
              </w:rPr>
              <w:t>rocessing and responding to formal complaints</w:t>
            </w:r>
          </w:p>
          <w:p w14:paraId="0E7CAA91" w14:textId="77777777" w:rsidR="00983197" w:rsidRPr="004351B9" w:rsidRDefault="00983197" w:rsidP="00983197">
            <w:pPr>
              <w:ind w:left="317"/>
              <w:rPr>
                <w:rFonts w:ascii="Arial" w:hAnsi="Arial" w:cs="Arial"/>
                <w:sz w:val="24"/>
                <w:szCs w:val="24"/>
              </w:rPr>
            </w:pPr>
          </w:p>
          <w:p w14:paraId="409382EE" w14:textId="77777777" w:rsidR="00733C0A" w:rsidRPr="004351B9" w:rsidRDefault="00733C0A" w:rsidP="0048148E">
            <w:pPr>
              <w:numPr>
                <w:ilvl w:val="0"/>
                <w:numId w:val="14"/>
              </w:numPr>
              <w:ind w:left="317" w:hanging="283"/>
              <w:rPr>
                <w:rFonts w:ascii="Arial" w:hAnsi="Arial" w:cs="Arial"/>
                <w:sz w:val="24"/>
                <w:szCs w:val="24"/>
              </w:rPr>
            </w:pPr>
            <w:r w:rsidRPr="004351B9">
              <w:rPr>
                <w:rFonts w:ascii="Arial" w:hAnsi="Arial" w:cs="Arial"/>
                <w:sz w:val="24"/>
                <w:szCs w:val="24"/>
              </w:rPr>
              <w:t>Managing and leading a team</w:t>
            </w:r>
          </w:p>
          <w:p w14:paraId="7612C21E" w14:textId="77777777" w:rsidR="00733C0A" w:rsidRPr="004351B9" w:rsidRDefault="00733C0A" w:rsidP="00733C0A">
            <w:pPr>
              <w:pStyle w:val="ListParagraph"/>
              <w:rPr>
                <w:rFonts w:ascii="Arial" w:hAnsi="Arial" w:cs="Arial"/>
                <w:sz w:val="24"/>
                <w:szCs w:val="24"/>
              </w:rPr>
            </w:pPr>
          </w:p>
          <w:p w14:paraId="02D710D6" w14:textId="78E196F3" w:rsidR="00733C0A" w:rsidRPr="004351B9" w:rsidRDefault="00733C0A" w:rsidP="0048148E">
            <w:pPr>
              <w:numPr>
                <w:ilvl w:val="0"/>
                <w:numId w:val="14"/>
              </w:numPr>
              <w:ind w:left="317" w:hanging="283"/>
              <w:rPr>
                <w:rFonts w:ascii="Arial" w:hAnsi="Arial" w:cs="Arial"/>
                <w:sz w:val="24"/>
                <w:szCs w:val="24"/>
              </w:rPr>
            </w:pPr>
            <w:r w:rsidRPr="004351B9">
              <w:rPr>
                <w:rFonts w:ascii="Arial" w:hAnsi="Arial" w:cs="Arial"/>
                <w:sz w:val="24"/>
                <w:szCs w:val="24"/>
              </w:rPr>
              <w:t>Drafting polic</w:t>
            </w:r>
            <w:r w:rsidR="00F8379D" w:rsidRPr="004351B9">
              <w:rPr>
                <w:rFonts w:ascii="Arial" w:hAnsi="Arial" w:cs="Arial"/>
                <w:sz w:val="24"/>
                <w:szCs w:val="24"/>
              </w:rPr>
              <w:t>ies</w:t>
            </w:r>
            <w:r w:rsidRPr="004351B9">
              <w:rPr>
                <w:rFonts w:ascii="Arial" w:hAnsi="Arial" w:cs="Arial"/>
                <w:sz w:val="24"/>
                <w:szCs w:val="24"/>
              </w:rPr>
              <w:t xml:space="preserve"> related to information / data </w:t>
            </w:r>
            <w:r w:rsidR="00F8379D" w:rsidRPr="004351B9">
              <w:rPr>
                <w:rFonts w:ascii="Arial" w:hAnsi="Arial" w:cs="Arial"/>
                <w:sz w:val="24"/>
                <w:szCs w:val="24"/>
              </w:rPr>
              <w:t>protection/</w:t>
            </w:r>
            <w:r w:rsidRPr="004351B9">
              <w:rPr>
                <w:rFonts w:ascii="Arial" w:hAnsi="Arial" w:cs="Arial"/>
                <w:sz w:val="24"/>
                <w:szCs w:val="24"/>
              </w:rPr>
              <w:t xml:space="preserve">processing and </w:t>
            </w:r>
            <w:r w:rsidR="00F8379D" w:rsidRPr="004351B9">
              <w:rPr>
                <w:rFonts w:ascii="Arial" w:hAnsi="Arial" w:cs="Arial"/>
                <w:sz w:val="24"/>
                <w:szCs w:val="24"/>
              </w:rPr>
              <w:t xml:space="preserve">information </w:t>
            </w:r>
            <w:r w:rsidRPr="004351B9">
              <w:rPr>
                <w:rFonts w:ascii="Arial" w:hAnsi="Arial" w:cs="Arial"/>
                <w:sz w:val="24"/>
                <w:szCs w:val="24"/>
              </w:rPr>
              <w:t>governance</w:t>
            </w:r>
          </w:p>
          <w:p w14:paraId="0FAD8BB5" w14:textId="77777777" w:rsidR="00733C0A" w:rsidRDefault="00733C0A" w:rsidP="00733C0A">
            <w:pPr>
              <w:pStyle w:val="ListParagraph"/>
              <w:rPr>
                <w:rFonts w:ascii="Arial" w:hAnsi="Arial" w:cs="Arial"/>
                <w:sz w:val="24"/>
                <w:szCs w:val="24"/>
              </w:rPr>
            </w:pPr>
          </w:p>
          <w:p w14:paraId="6F434AF1" w14:textId="1C4AF649" w:rsidR="00733C0A" w:rsidRDefault="00733C0A" w:rsidP="0048148E">
            <w:pPr>
              <w:numPr>
                <w:ilvl w:val="0"/>
                <w:numId w:val="14"/>
              </w:numPr>
              <w:ind w:left="317" w:hanging="283"/>
              <w:rPr>
                <w:rFonts w:ascii="Arial" w:hAnsi="Arial" w:cs="Arial"/>
                <w:sz w:val="24"/>
                <w:szCs w:val="24"/>
              </w:rPr>
            </w:pPr>
            <w:r>
              <w:rPr>
                <w:rFonts w:ascii="Arial" w:hAnsi="Arial" w:cs="Arial"/>
                <w:sz w:val="24"/>
                <w:szCs w:val="24"/>
              </w:rPr>
              <w:t>Working with elected members and senior managers</w:t>
            </w:r>
          </w:p>
          <w:p w14:paraId="039EF903" w14:textId="77777777" w:rsidR="00733C0A" w:rsidRDefault="00733C0A" w:rsidP="00733C0A">
            <w:pPr>
              <w:pStyle w:val="ListParagraph"/>
              <w:rPr>
                <w:rFonts w:ascii="Arial" w:hAnsi="Arial" w:cs="Arial"/>
                <w:sz w:val="24"/>
                <w:szCs w:val="24"/>
              </w:rPr>
            </w:pPr>
          </w:p>
          <w:p w14:paraId="2B36586B" w14:textId="5D966F93" w:rsidR="00983197" w:rsidRDefault="00983197" w:rsidP="0048148E">
            <w:pPr>
              <w:numPr>
                <w:ilvl w:val="0"/>
                <w:numId w:val="14"/>
              </w:numPr>
              <w:ind w:left="317" w:hanging="283"/>
              <w:rPr>
                <w:rFonts w:ascii="Arial" w:hAnsi="Arial" w:cs="Arial"/>
                <w:sz w:val="24"/>
                <w:szCs w:val="24"/>
              </w:rPr>
            </w:pPr>
            <w:r>
              <w:rPr>
                <w:rFonts w:ascii="Arial" w:hAnsi="Arial" w:cs="Arial"/>
                <w:sz w:val="24"/>
                <w:szCs w:val="24"/>
              </w:rPr>
              <w:t xml:space="preserve">Using </w:t>
            </w:r>
            <w:r w:rsidRPr="00983197">
              <w:rPr>
                <w:rFonts w:ascii="Arial" w:hAnsi="Arial" w:cs="Arial"/>
                <w:sz w:val="24"/>
                <w:szCs w:val="24"/>
              </w:rPr>
              <w:t>spreadsheets and databases</w:t>
            </w:r>
          </w:p>
          <w:p w14:paraId="4FA48915" w14:textId="77777777" w:rsidR="00D31161" w:rsidRPr="0059092C" w:rsidRDefault="00D31161" w:rsidP="00733C0A">
            <w:pPr>
              <w:rPr>
                <w:rFonts w:ascii="Arial" w:hAnsi="Arial" w:cs="Arial"/>
                <w:sz w:val="24"/>
                <w:szCs w:val="24"/>
              </w:rPr>
            </w:pPr>
          </w:p>
        </w:tc>
        <w:tc>
          <w:tcPr>
            <w:tcW w:w="1417" w:type="dxa"/>
          </w:tcPr>
          <w:p w14:paraId="0326C0B3" w14:textId="77777777" w:rsidR="00983197" w:rsidRDefault="00983197" w:rsidP="0048148E">
            <w:pPr>
              <w:jc w:val="center"/>
              <w:rPr>
                <w:rFonts w:ascii="Arial" w:hAnsi="Arial" w:cs="Arial"/>
                <w:sz w:val="24"/>
                <w:szCs w:val="24"/>
              </w:rPr>
            </w:pPr>
            <w:r>
              <w:rPr>
                <w:rFonts w:ascii="Arial" w:hAnsi="Arial" w:cs="Arial"/>
                <w:sz w:val="24"/>
                <w:szCs w:val="24"/>
              </w:rPr>
              <w:t>E</w:t>
            </w:r>
          </w:p>
          <w:p w14:paraId="12FDD8C3" w14:textId="77777777" w:rsidR="00983197" w:rsidRDefault="00983197" w:rsidP="0048148E">
            <w:pPr>
              <w:jc w:val="center"/>
              <w:rPr>
                <w:rFonts w:ascii="Arial" w:hAnsi="Arial" w:cs="Arial"/>
                <w:sz w:val="24"/>
                <w:szCs w:val="24"/>
              </w:rPr>
            </w:pPr>
          </w:p>
          <w:p w14:paraId="2ED5FA76" w14:textId="77777777" w:rsidR="00F8379D" w:rsidRDefault="00F8379D" w:rsidP="0048148E">
            <w:pPr>
              <w:jc w:val="center"/>
              <w:rPr>
                <w:rFonts w:ascii="Arial" w:hAnsi="Arial" w:cs="Arial"/>
                <w:sz w:val="24"/>
                <w:szCs w:val="24"/>
              </w:rPr>
            </w:pPr>
          </w:p>
          <w:p w14:paraId="3AD61619" w14:textId="21E37A42" w:rsidR="00983197" w:rsidRDefault="00983197" w:rsidP="0048148E">
            <w:pPr>
              <w:jc w:val="center"/>
              <w:rPr>
                <w:rFonts w:ascii="Arial" w:hAnsi="Arial" w:cs="Arial"/>
                <w:sz w:val="24"/>
                <w:szCs w:val="24"/>
              </w:rPr>
            </w:pPr>
            <w:r>
              <w:rPr>
                <w:rFonts w:ascii="Arial" w:hAnsi="Arial" w:cs="Arial"/>
                <w:sz w:val="24"/>
                <w:szCs w:val="24"/>
              </w:rPr>
              <w:t>E</w:t>
            </w:r>
          </w:p>
          <w:p w14:paraId="10D4D0A4" w14:textId="77777777" w:rsidR="00983197" w:rsidRDefault="00983197" w:rsidP="0048148E">
            <w:pPr>
              <w:jc w:val="center"/>
              <w:rPr>
                <w:rFonts w:ascii="Arial" w:hAnsi="Arial" w:cs="Arial"/>
                <w:sz w:val="24"/>
                <w:szCs w:val="24"/>
              </w:rPr>
            </w:pPr>
          </w:p>
          <w:p w14:paraId="431F6222" w14:textId="77777777" w:rsidR="00F8379D" w:rsidRDefault="00F8379D" w:rsidP="0048148E">
            <w:pPr>
              <w:jc w:val="center"/>
              <w:rPr>
                <w:rFonts w:ascii="Arial" w:hAnsi="Arial" w:cs="Arial"/>
                <w:sz w:val="24"/>
                <w:szCs w:val="24"/>
              </w:rPr>
            </w:pPr>
          </w:p>
          <w:p w14:paraId="66E4F550" w14:textId="61F65B74" w:rsidR="00733C0A" w:rsidRDefault="00733C0A" w:rsidP="0048148E">
            <w:pPr>
              <w:jc w:val="center"/>
              <w:rPr>
                <w:rFonts w:ascii="Arial" w:hAnsi="Arial" w:cs="Arial"/>
                <w:sz w:val="24"/>
                <w:szCs w:val="24"/>
              </w:rPr>
            </w:pPr>
            <w:r>
              <w:rPr>
                <w:rFonts w:ascii="Arial" w:hAnsi="Arial" w:cs="Arial"/>
                <w:sz w:val="24"/>
                <w:szCs w:val="24"/>
              </w:rPr>
              <w:t>E</w:t>
            </w:r>
          </w:p>
          <w:p w14:paraId="17048B2A" w14:textId="77777777" w:rsidR="00F8379D" w:rsidRDefault="00F8379D" w:rsidP="0048148E">
            <w:pPr>
              <w:jc w:val="center"/>
              <w:rPr>
                <w:rFonts w:ascii="Arial" w:hAnsi="Arial" w:cs="Arial"/>
                <w:sz w:val="24"/>
                <w:szCs w:val="24"/>
              </w:rPr>
            </w:pPr>
          </w:p>
          <w:p w14:paraId="087D36FC" w14:textId="0D895F83" w:rsidR="00733C0A" w:rsidRPr="004351B9" w:rsidRDefault="00F8379D" w:rsidP="0048148E">
            <w:pPr>
              <w:jc w:val="center"/>
              <w:rPr>
                <w:rFonts w:ascii="Arial" w:hAnsi="Arial" w:cs="Arial"/>
                <w:sz w:val="24"/>
                <w:szCs w:val="24"/>
              </w:rPr>
            </w:pPr>
            <w:r w:rsidRPr="004351B9">
              <w:rPr>
                <w:rFonts w:ascii="Arial" w:hAnsi="Arial" w:cs="Arial"/>
                <w:sz w:val="24"/>
                <w:szCs w:val="24"/>
              </w:rPr>
              <w:t>E</w:t>
            </w:r>
          </w:p>
          <w:p w14:paraId="5E15260B" w14:textId="77777777" w:rsidR="00733C0A" w:rsidRDefault="00733C0A" w:rsidP="0048148E">
            <w:pPr>
              <w:jc w:val="center"/>
              <w:rPr>
                <w:rFonts w:ascii="Arial" w:hAnsi="Arial" w:cs="Arial"/>
                <w:sz w:val="24"/>
                <w:szCs w:val="24"/>
              </w:rPr>
            </w:pPr>
          </w:p>
          <w:p w14:paraId="6BA36008" w14:textId="77777777" w:rsidR="00733C0A" w:rsidRDefault="00733C0A" w:rsidP="0048148E">
            <w:pPr>
              <w:jc w:val="center"/>
              <w:rPr>
                <w:rFonts w:ascii="Arial" w:hAnsi="Arial" w:cs="Arial"/>
                <w:sz w:val="24"/>
                <w:szCs w:val="24"/>
              </w:rPr>
            </w:pPr>
          </w:p>
          <w:p w14:paraId="2E4882E9" w14:textId="77777777" w:rsidR="004351B9" w:rsidRDefault="004351B9" w:rsidP="0048148E">
            <w:pPr>
              <w:jc w:val="center"/>
              <w:rPr>
                <w:rFonts w:ascii="Arial" w:hAnsi="Arial" w:cs="Arial"/>
                <w:sz w:val="24"/>
                <w:szCs w:val="24"/>
              </w:rPr>
            </w:pPr>
          </w:p>
          <w:p w14:paraId="4BF1EAEB" w14:textId="77777777" w:rsidR="00733C0A" w:rsidRDefault="00733C0A" w:rsidP="0048148E">
            <w:pPr>
              <w:jc w:val="center"/>
              <w:rPr>
                <w:rFonts w:ascii="Arial" w:hAnsi="Arial" w:cs="Arial"/>
                <w:sz w:val="24"/>
                <w:szCs w:val="24"/>
              </w:rPr>
            </w:pPr>
          </w:p>
          <w:p w14:paraId="59CC0A12" w14:textId="75A8131B" w:rsidR="00983197" w:rsidRDefault="00983197" w:rsidP="0048148E">
            <w:pPr>
              <w:jc w:val="center"/>
              <w:rPr>
                <w:rFonts w:ascii="Arial" w:hAnsi="Arial" w:cs="Arial"/>
                <w:sz w:val="24"/>
                <w:szCs w:val="24"/>
              </w:rPr>
            </w:pPr>
            <w:r>
              <w:rPr>
                <w:rFonts w:ascii="Arial" w:hAnsi="Arial" w:cs="Arial"/>
                <w:sz w:val="24"/>
                <w:szCs w:val="24"/>
              </w:rPr>
              <w:t>D</w:t>
            </w:r>
          </w:p>
          <w:p w14:paraId="5C871F4E" w14:textId="77777777" w:rsidR="00983197" w:rsidRDefault="00983197" w:rsidP="0048148E">
            <w:pPr>
              <w:jc w:val="center"/>
              <w:rPr>
                <w:rFonts w:ascii="Arial" w:hAnsi="Arial" w:cs="Arial"/>
                <w:sz w:val="24"/>
                <w:szCs w:val="24"/>
              </w:rPr>
            </w:pPr>
          </w:p>
          <w:p w14:paraId="21E3F878" w14:textId="77777777" w:rsidR="00733C0A" w:rsidRDefault="00733C0A" w:rsidP="0048148E">
            <w:pPr>
              <w:jc w:val="center"/>
              <w:rPr>
                <w:rFonts w:ascii="Arial" w:hAnsi="Arial" w:cs="Arial"/>
                <w:sz w:val="24"/>
                <w:szCs w:val="24"/>
              </w:rPr>
            </w:pPr>
          </w:p>
          <w:p w14:paraId="762BDD6B" w14:textId="0168D334" w:rsidR="00733C0A" w:rsidRPr="0059092C" w:rsidRDefault="00733C0A" w:rsidP="0048148E">
            <w:pPr>
              <w:jc w:val="center"/>
              <w:rPr>
                <w:rFonts w:ascii="Arial" w:hAnsi="Arial" w:cs="Arial"/>
                <w:sz w:val="24"/>
                <w:szCs w:val="24"/>
              </w:rPr>
            </w:pPr>
            <w:r>
              <w:rPr>
                <w:rFonts w:ascii="Arial" w:hAnsi="Arial" w:cs="Arial"/>
                <w:sz w:val="24"/>
                <w:szCs w:val="24"/>
              </w:rPr>
              <w:t>E</w:t>
            </w:r>
          </w:p>
        </w:tc>
        <w:tc>
          <w:tcPr>
            <w:tcW w:w="2268" w:type="dxa"/>
          </w:tcPr>
          <w:p w14:paraId="41663A7A" w14:textId="77777777" w:rsidR="00D31161" w:rsidRDefault="00733C0A" w:rsidP="0048148E">
            <w:pPr>
              <w:rPr>
                <w:rFonts w:ascii="Arial" w:hAnsi="Arial" w:cs="Arial"/>
                <w:bCs/>
                <w:sz w:val="24"/>
                <w:szCs w:val="24"/>
              </w:rPr>
            </w:pPr>
            <w:r w:rsidRPr="00733C0A">
              <w:rPr>
                <w:rFonts w:ascii="Arial" w:hAnsi="Arial" w:cs="Arial"/>
                <w:bCs/>
                <w:sz w:val="24"/>
                <w:szCs w:val="24"/>
              </w:rPr>
              <w:t>Application form / interview</w:t>
            </w:r>
          </w:p>
          <w:p w14:paraId="2BF700E8" w14:textId="77777777" w:rsidR="00733C0A" w:rsidRDefault="00733C0A" w:rsidP="0048148E">
            <w:pPr>
              <w:rPr>
                <w:rFonts w:ascii="Arial" w:hAnsi="Arial" w:cs="Arial"/>
                <w:bCs/>
                <w:sz w:val="24"/>
                <w:szCs w:val="24"/>
              </w:rPr>
            </w:pPr>
          </w:p>
          <w:p w14:paraId="0E452E1F" w14:textId="77777777" w:rsidR="00733C0A" w:rsidRDefault="00733C0A" w:rsidP="00733C0A">
            <w:pPr>
              <w:rPr>
                <w:rFonts w:ascii="Arial" w:hAnsi="Arial" w:cs="Arial"/>
                <w:bCs/>
                <w:sz w:val="24"/>
                <w:szCs w:val="24"/>
              </w:rPr>
            </w:pPr>
            <w:r w:rsidRPr="00733C0A">
              <w:rPr>
                <w:rFonts w:ascii="Arial" w:hAnsi="Arial" w:cs="Arial"/>
                <w:bCs/>
                <w:sz w:val="24"/>
                <w:szCs w:val="24"/>
              </w:rPr>
              <w:t>Application form / interview</w:t>
            </w:r>
          </w:p>
          <w:p w14:paraId="1ACDA85C" w14:textId="77777777" w:rsidR="00733C0A" w:rsidRDefault="00733C0A" w:rsidP="0048148E">
            <w:pPr>
              <w:rPr>
                <w:rFonts w:ascii="Arial" w:hAnsi="Arial" w:cs="Arial"/>
                <w:bCs/>
                <w:sz w:val="24"/>
                <w:szCs w:val="24"/>
              </w:rPr>
            </w:pPr>
          </w:p>
          <w:p w14:paraId="5EC08007" w14:textId="77777777" w:rsidR="00733C0A" w:rsidRDefault="00733C0A" w:rsidP="00733C0A">
            <w:pPr>
              <w:rPr>
                <w:rFonts w:ascii="Arial" w:hAnsi="Arial" w:cs="Arial"/>
                <w:bCs/>
                <w:sz w:val="24"/>
                <w:szCs w:val="24"/>
              </w:rPr>
            </w:pPr>
            <w:r w:rsidRPr="00733C0A">
              <w:rPr>
                <w:rFonts w:ascii="Arial" w:hAnsi="Arial" w:cs="Arial"/>
                <w:bCs/>
                <w:sz w:val="24"/>
                <w:szCs w:val="24"/>
              </w:rPr>
              <w:t>Application form / interview</w:t>
            </w:r>
          </w:p>
          <w:p w14:paraId="19FC65A3" w14:textId="77777777" w:rsidR="00733C0A" w:rsidRDefault="00733C0A" w:rsidP="00733C0A">
            <w:pPr>
              <w:rPr>
                <w:rFonts w:ascii="Arial" w:hAnsi="Arial" w:cs="Arial"/>
                <w:bCs/>
                <w:sz w:val="24"/>
                <w:szCs w:val="24"/>
              </w:rPr>
            </w:pPr>
            <w:r w:rsidRPr="00733C0A">
              <w:rPr>
                <w:rFonts w:ascii="Arial" w:hAnsi="Arial" w:cs="Arial"/>
                <w:bCs/>
                <w:sz w:val="24"/>
                <w:szCs w:val="24"/>
              </w:rPr>
              <w:t>Application form / interview</w:t>
            </w:r>
          </w:p>
          <w:p w14:paraId="12F526EA" w14:textId="77777777" w:rsidR="00733C0A" w:rsidRDefault="00733C0A" w:rsidP="0048148E">
            <w:pPr>
              <w:rPr>
                <w:rFonts w:ascii="Arial" w:hAnsi="Arial" w:cs="Arial"/>
                <w:bCs/>
                <w:sz w:val="24"/>
                <w:szCs w:val="24"/>
              </w:rPr>
            </w:pPr>
          </w:p>
          <w:p w14:paraId="4F8D0005" w14:textId="77777777" w:rsidR="00733C0A" w:rsidRDefault="00733C0A" w:rsidP="0048148E">
            <w:pPr>
              <w:rPr>
                <w:rFonts w:ascii="Arial" w:hAnsi="Arial" w:cs="Arial"/>
                <w:bCs/>
                <w:sz w:val="24"/>
                <w:szCs w:val="24"/>
              </w:rPr>
            </w:pPr>
          </w:p>
          <w:p w14:paraId="6E8B1773" w14:textId="77777777" w:rsidR="004351B9" w:rsidRDefault="004351B9" w:rsidP="0048148E">
            <w:pPr>
              <w:rPr>
                <w:rFonts w:ascii="Arial" w:hAnsi="Arial" w:cs="Arial"/>
                <w:bCs/>
                <w:sz w:val="24"/>
                <w:szCs w:val="24"/>
              </w:rPr>
            </w:pPr>
          </w:p>
          <w:p w14:paraId="6F4690F6" w14:textId="77777777" w:rsidR="00733C0A" w:rsidRDefault="00733C0A" w:rsidP="00733C0A">
            <w:pPr>
              <w:rPr>
                <w:rFonts w:ascii="Arial" w:hAnsi="Arial" w:cs="Arial"/>
                <w:bCs/>
                <w:sz w:val="24"/>
                <w:szCs w:val="24"/>
              </w:rPr>
            </w:pPr>
            <w:r w:rsidRPr="00733C0A">
              <w:rPr>
                <w:rFonts w:ascii="Arial" w:hAnsi="Arial" w:cs="Arial"/>
                <w:bCs/>
                <w:sz w:val="24"/>
                <w:szCs w:val="24"/>
              </w:rPr>
              <w:t>Application form / interview</w:t>
            </w:r>
          </w:p>
          <w:p w14:paraId="48243E9D" w14:textId="77777777" w:rsidR="00733C0A" w:rsidRDefault="00733C0A" w:rsidP="0048148E">
            <w:pPr>
              <w:rPr>
                <w:rFonts w:ascii="Arial" w:hAnsi="Arial" w:cs="Arial"/>
                <w:bCs/>
                <w:sz w:val="24"/>
                <w:szCs w:val="24"/>
              </w:rPr>
            </w:pPr>
          </w:p>
          <w:p w14:paraId="3182E41B" w14:textId="77777777" w:rsidR="00733C0A" w:rsidRDefault="00733C0A" w:rsidP="00733C0A">
            <w:pPr>
              <w:rPr>
                <w:rFonts w:ascii="Arial" w:hAnsi="Arial" w:cs="Arial"/>
                <w:bCs/>
                <w:sz w:val="24"/>
                <w:szCs w:val="24"/>
              </w:rPr>
            </w:pPr>
            <w:r w:rsidRPr="00733C0A">
              <w:rPr>
                <w:rFonts w:ascii="Arial" w:hAnsi="Arial" w:cs="Arial"/>
                <w:bCs/>
                <w:sz w:val="24"/>
                <w:szCs w:val="24"/>
              </w:rPr>
              <w:t>Application form / interview</w:t>
            </w:r>
          </w:p>
          <w:p w14:paraId="0BDA3634" w14:textId="02C3028B" w:rsidR="00733C0A" w:rsidRPr="00733C0A" w:rsidRDefault="00733C0A" w:rsidP="0048148E">
            <w:pPr>
              <w:rPr>
                <w:rFonts w:ascii="Arial" w:hAnsi="Arial" w:cs="Arial"/>
                <w:bCs/>
                <w:sz w:val="24"/>
                <w:szCs w:val="24"/>
              </w:rPr>
            </w:pPr>
          </w:p>
        </w:tc>
      </w:tr>
      <w:tr w:rsidR="00D31161" w:rsidRPr="0059092C" w14:paraId="45B061B1" w14:textId="77777777" w:rsidTr="0048148E">
        <w:tc>
          <w:tcPr>
            <w:tcW w:w="2410" w:type="dxa"/>
          </w:tcPr>
          <w:p w14:paraId="2FB50556" w14:textId="77777777" w:rsidR="00D31161" w:rsidRPr="0059092C" w:rsidRDefault="00D31161" w:rsidP="0048148E">
            <w:pPr>
              <w:rPr>
                <w:rFonts w:ascii="Arial" w:hAnsi="Arial" w:cs="Arial"/>
                <w:b/>
                <w:sz w:val="24"/>
                <w:szCs w:val="24"/>
              </w:rPr>
            </w:pPr>
            <w:r w:rsidRPr="0059092C">
              <w:rPr>
                <w:rFonts w:ascii="Arial" w:hAnsi="Arial" w:cs="Arial"/>
                <w:b/>
                <w:sz w:val="24"/>
                <w:szCs w:val="24"/>
              </w:rPr>
              <w:t>Special requirements</w:t>
            </w:r>
            <w:r>
              <w:rPr>
                <w:rFonts w:ascii="Arial" w:hAnsi="Arial" w:cs="Arial"/>
                <w:b/>
                <w:sz w:val="24"/>
                <w:szCs w:val="24"/>
              </w:rPr>
              <w:t xml:space="preserve"> &amp; employee screening checks required for </w:t>
            </w:r>
            <w:r>
              <w:rPr>
                <w:rFonts w:ascii="Arial" w:hAnsi="Arial" w:cs="Arial"/>
                <w:b/>
                <w:sz w:val="24"/>
                <w:szCs w:val="24"/>
              </w:rPr>
              <w:lastRenderedPageBreak/>
              <w:t>successful applicant</w:t>
            </w:r>
          </w:p>
        </w:tc>
        <w:tc>
          <w:tcPr>
            <w:tcW w:w="4253" w:type="dxa"/>
          </w:tcPr>
          <w:p w14:paraId="657F54C4" w14:textId="77777777" w:rsidR="00D31161" w:rsidRPr="0008096B" w:rsidRDefault="00D31161" w:rsidP="0048148E">
            <w:pPr>
              <w:numPr>
                <w:ilvl w:val="0"/>
                <w:numId w:val="14"/>
              </w:numPr>
              <w:ind w:left="317" w:hanging="283"/>
              <w:rPr>
                <w:rFonts w:ascii="Arial" w:hAnsi="Arial" w:cs="Arial"/>
                <w:color w:val="000000" w:themeColor="text1"/>
                <w:sz w:val="24"/>
                <w:szCs w:val="24"/>
              </w:rPr>
            </w:pPr>
            <w:r w:rsidRPr="0008096B">
              <w:rPr>
                <w:rFonts w:ascii="Arial" w:hAnsi="Arial" w:cs="Arial"/>
                <w:color w:val="000000" w:themeColor="text1"/>
                <w:sz w:val="24"/>
                <w:szCs w:val="24"/>
              </w:rPr>
              <w:lastRenderedPageBreak/>
              <w:t xml:space="preserve">Right to work in the UK </w:t>
            </w:r>
          </w:p>
          <w:p w14:paraId="60E3DDB6" w14:textId="77777777" w:rsidR="00D31161" w:rsidRPr="0008096B" w:rsidRDefault="00D31161" w:rsidP="0048148E">
            <w:pPr>
              <w:ind w:left="317"/>
              <w:rPr>
                <w:rFonts w:ascii="Arial" w:hAnsi="Arial" w:cs="Arial"/>
                <w:color w:val="000000" w:themeColor="text1"/>
                <w:sz w:val="24"/>
                <w:szCs w:val="24"/>
              </w:rPr>
            </w:pPr>
          </w:p>
          <w:p w14:paraId="20BD6849" w14:textId="272A453E" w:rsidR="00D31161" w:rsidRPr="0008096B" w:rsidRDefault="00D31161" w:rsidP="0048148E">
            <w:pPr>
              <w:numPr>
                <w:ilvl w:val="0"/>
                <w:numId w:val="14"/>
              </w:numPr>
              <w:ind w:left="317" w:hanging="283"/>
              <w:rPr>
                <w:rFonts w:ascii="Arial" w:hAnsi="Arial" w:cs="Arial"/>
                <w:color w:val="000000" w:themeColor="text1"/>
                <w:sz w:val="24"/>
                <w:szCs w:val="24"/>
              </w:rPr>
            </w:pPr>
            <w:r w:rsidRPr="0008096B">
              <w:rPr>
                <w:rFonts w:ascii="Arial" w:hAnsi="Arial" w:cs="Arial"/>
                <w:color w:val="000000" w:themeColor="text1"/>
                <w:sz w:val="24"/>
                <w:szCs w:val="24"/>
              </w:rPr>
              <w:t xml:space="preserve">Check of qualifications </w:t>
            </w:r>
            <w:r w:rsidR="003E7017" w:rsidRPr="0008096B">
              <w:rPr>
                <w:rFonts w:ascii="Arial" w:hAnsi="Arial" w:cs="Arial"/>
                <w:color w:val="000000" w:themeColor="text1"/>
                <w:sz w:val="24"/>
                <w:szCs w:val="24"/>
              </w:rPr>
              <w:t>essential to</w:t>
            </w:r>
            <w:r w:rsidRPr="0008096B">
              <w:rPr>
                <w:rFonts w:ascii="Arial" w:hAnsi="Arial" w:cs="Arial"/>
                <w:color w:val="000000" w:themeColor="text1"/>
                <w:sz w:val="24"/>
                <w:szCs w:val="24"/>
              </w:rPr>
              <w:t xml:space="preserve"> the Job</w:t>
            </w:r>
          </w:p>
          <w:p w14:paraId="5E934AC4" w14:textId="77777777" w:rsidR="003E7017" w:rsidRPr="0008096B" w:rsidRDefault="003E7017" w:rsidP="0048148E">
            <w:pPr>
              <w:ind w:left="317"/>
              <w:rPr>
                <w:rFonts w:ascii="Arial" w:hAnsi="Arial" w:cs="Arial"/>
                <w:color w:val="000000" w:themeColor="text1"/>
                <w:sz w:val="24"/>
                <w:szCs w:val="24"/>
              </w:rPr>
            </w:pPr>
          </w:p>
          <w:p w14:paraId="185A1D39" w14:textId="77777777" w:rsidR="00D31161" w:rsidRPr="0008096B" w:rsidRDefault="00D31161" w:rsidP="0048148E">
            <w:pPr>
              <w:numPr>
                <w:ilvl w:val="0"/>
                <w:numId w:val="14"/>
              </w:numPr>
              <w:ind w:left="317" w:hanging="283"/>
              <w:rPr>
                <w:rFonts w:ascii="Arial" w:hAnsi="Arial" w:cs="Arial"/>
                <w:color w:val="000000" w:themeColor="text1"/>
                <w:sz w:val="24"/>
                <w:szCs w:val="24"/>
              </w:rPr>
            </w:pPr>
            <w:r w:rsidRPr="0008096B">
              <w:rPr>
                <w:rFonts w:ascii="Arial" w:hAnsi="Arial" w:cs="Arial"/>
                <w:color w:val="000000" w:themeColor="text1"/>
                <w:sz w:val="24"/>
                <w:szCs w:val="24"/>
              </w:rPr>
              <w:lastRenderedPageBreak/>
              <w:t xml:space="preserve">References </w:t>
            </w:r>
          </w:p>
          <w:p w14:paraId="541FDE8F" w14:textId="77777777" w:rsidR="00D31161" w:rsidRPr="0008096B" w:rsidRDefault="00D31161" w:rsidP="0048148E">
            <w:pPr>
              <w:pStyle w:val="ListParagraph"/>
              <w:rPr>
                <w:rFonts w:ascii="Arial" w:hAnsi="Arial" w:cs="Arial"/>
                <w:color w:val="000000" w:themeColor="text1"/>
                <w:sz w:val="24"/>
                <w:szCs w:val="24"/>
              </w:rPr>
            </w:pPr>
          </w:p>
          <w:p w14:paraId="45B7B1AA" w14:textId="7B31E2F1" w:rsidR="00D31161" w:rsidRPr="0008096B" w:rsidRDefault="00D31161" w:rsidP="0048148E">
            <w:pPr>
              <w:numPr>
                <w:ilvl w:val="0"/>
                <w:numId w:val="14"/>
              </w:numPr>
              <w:ind w:left="317" w:hanging="283"/>
              <w:rPr>
                <w:rFonts w:ascii="Arial" w:hAnsi="Arial" w:cs="Arial"/>
                <w:color w:val="000000" w:themeColor="text1"/>
                <w:sz w:val="24"/>
                <w:szCs w:val="24"/>
              </w:rPr>
            </w:pPr>
            <w:r w:rsidRPr="0008096B">
              <w:rPr>
                <w:rFonts w:ascii="Arial" w:hAnsi="Arial" w:cs="Arial"/>
                <w:color w:val="000000" w:themeColor="text1"/>
                <w:sz w:val="24"/>
                <w:szCs w:val="24"/>
              </w:rPr>
              <w:t xml:space="preserve">Basic Disclosure Certificate </w:t>
            </w:r>
          </w:p>
          <w:p w14:paraId="47A5C1E8" w14:textId="725F3857" w:rsidR="00D31161" w:rsidRPr="0008096B" w:rsidRDefault="00D31161" w:rsidP="00983197">
            <w:pPr>
              <w:rPr>
                <w:rFonts w:ascii="Arial" w:hAnsi="Arial" w:cs="Arial"/>
                <w:color w:val="000000" w:themeColor="text1"/>
                <w:sz w:val="24"/>
                <w:szCs w:val="24"/>
              </w:rPr>
            </w:pPr>
          </w:p>
        </w:tc>
        <w:tc>
          <w:tcPr>
            <w:tcW w:w="1417" w:type="dxa"/>
          </w:tcPr>
          <w:p w14:paraId="38B730BF" w14:textId="4E10823C" w:rsidR="00D31161" w:rsidRPr="0008096B" w:rsidRDefault="00D31161" w:rsidP="0048148E">
            <w:pPr>
              <w:jc w:val="center"/>
              <w:rPr>
                <w:rFonts w:ascii="Arial" w:hAnsi="Arial" w:cs="Arial"/>
                <w:color w:val="000000" w:themeColor="text1"/>
                <w:sz w:val="24"/>
                <w:szCs w:val="24"/>
              </w:rPr>
            </w:pPr>
            <w:r w:rsidRPr="0008096B">
              <w:rPr>
                <w:rFonts w:ascii="Arial" w:hAnsi="Arial" w:cs="Arial"/>
                <w:color w:val="000000" w:themeColor="text1"/>
                <w:sz w:val="24"/>
                <w:szCs w:val="24"/>
              </w:rPr>
              <w:lastRenderedPageBreak/>
              <w:t>E</w:t>
            </w:r>
          </w:p>
          <w:p w14:paraId="66D5D272" w14:textId="77777777" w:rsidR="00D31161" w:rsidRPr="0008096B" w:rsidRDefault="00D31161" w:rsidP="0048148E">
            <w:pPr>
              <w:jc w:val="center"/>
              <w:rPr>
                <w:rFonts w:ascii="Arial" w:hAnsi="Arial" w:cs="Arial"/>
                <w:color w:val="000000" w:themeColor="text1"/>
                <w:sz w:val="24"/>
                <w:szCs w:val="24"/>
              </w:rPr>
            </w:pPr>
          </w:p>
          <w:p w14:paraId="33F74F0F" w14:textId="77777777" w:rsidR="00D31161" w:rsidRPr="0008096B" w:rsidRDefault="00D31161" w:rsidP="0048148E">
            <w:pPr>
              <w:jc w:val="center"/>
              <w:rPr>
                <w:rFonts w:ascii="Arial" w:hAnsi="Arial" w:cs="Arial"/>
                <w:color w:val="000000" w:themeColor="text1"/>
                <w:sz w:val="24"/>
                <w:szCs w:val="24"/>
              </w:rPr>
            </w:pPr>
            <w:r w:rsidRPr="0008096B">
              <w:rPr>
                <w:rFonts w:ascii="Arial" w:hAnsi="Arial" w:cs="Arial"/>
                <w:color w:val="000000" w:themeColor="text1"/>
                <w:sz w:val="24"/>
                <w:szCs w:val="24"/>
              </w:rPr>
              <w:t>E</w:t>
            </w:r>
          </w:p>
          <w:p w14:paraId="31A0BEA7" w14:textId="77777777" w:rsidR="00D31161" w:rsidRPr="0008096B" w:rsidRDefault="00D31161" w:rsidP="0048148E">
            <w:pPr>
              <w:jc w:val="center"/>
              <w:rPr>
                <w:rFonts w:ascii="Arial" w:hAnsi="Arial" w:cs="Arial"/>
                <w:color w:val="000000" w:themeColor="text1"/>
                <w:sz w:val="24"/>
                <w:szCs w:val="24"/>
              </w:rPr>
            </w:pPr>
          </w:p>
          <w:p w14:paraId="74C5F3C9" w14:textId="77777777" w:rsidR="003E7017" w:rsidRPr="0008096B" w:rsidRDefault="003E7017" w:rsidP="0048148E">
            <w:pPr>
              <w:jc w:val="center"/>
              <w:rPr>
                <w:rFonts w:ascii="Arial" w:hAnsi="Arial" w:cs="Arial"/>
                <w:color w:val="000000" w:themeColor="text1"/>
                <w:sz w:val="24"/>
                <w:szCs w:val="24"/>
              </w:rPr>
            </w:pPr>
          </w:p>
          <w:p w14:paraId="7B0E4CDF" w14:textId="77777777" w:rsidR="00D31161" w:rsidRPr="0008096B" w:rsidRDefault="00D31161" w:rsidP="0048148E">
            <w:pPr>
              <w:jc w:val="center"/>
              <w:rPr>
                <w:rFonts w:ascii="Arial" w:hAnsi="Arial" w:cs="Arial"/>
                <w:color w:val="000000" w:themeColor="text1"/>
                <w:sz w:val="24"/>
                <w:szCs w:val="24"/>
              </w:rPr>
            </w:pPr>
            <w:r w:rsidRPr="0008096B">
              <w:rPr>
                <w:rFonts w:ascii="Arial" w:hAnsi="Arial" w:cs="Arial"/>
                <w:color w:val="000000" w:themeColor="text1"/>
                <w:sz w:val="24"/>
                <w:szCs w:val="24"/>
              </w:rPr>
              <w:lastRenderedPageBreak/>
              <w:t>E</w:t>
            </w:r>
          </w:p>
          <w:p w14:paraId="35CA1953" w14:textId="77777777" w:rsidR="00D31161" w:rsidRPr="0008096B" w:rsidRDefault="00D31161" w:rsidP="0048148E">
            <w:pPr>
              <w:jc w:val="center"/>
              <w:rPr>
                <w:rFonts w:ascii="Arial" w:hAnsi="Arial" w:cs="Arial"/>
                <w:color w:val="000000" w:themeColor="text1"/>
                <w:sz w:val="24"/>
                <w:szCs w:val="24"/>
              </w:rPr>
            </w:pPr>
          </w:p>
          <w:p w14:paraId="253A6716" w14:textId="77777777" w:rsidR="00D31161" w:rsidRPr="0008096B" w:rsidRDefault="00D31161" w:rsidP="0048148E">
            <w:pPr>
              <w:jc w:val="center"/>
              <w:rPr>
                <w:rFonts w:ascii="Arial" w:hAnsi="Arial" w:cs="Arial"/>
                <w:color w:val="000000" w:themeColor="text1"/>
                <w:sz w:val="24"/>
                <w:szCs w:val="24"/>
              </w:rPr>
            </w:pPr>
            <w:r w:rsidRPr="0008096B">
              <w:rPr>
                <w:rFonts w:ascii="Arial" w:hAnsi="Arial" w:cs="Arial"/>
                <w:color w:val="000000" w:themeColor="text1"/>
                <w:sz w:val="24"/>
                <w:szCs w:val="24"/>
              </w:rPr>
              <w:t>E</w:t>
            </w:r>
          </w:p>
          <w:p w14:paraId="03F2981E" w14:textId="4A0157D8" w:rsidR="00D31161" w:rsidRPr="0008096B" w:rsidRDefault="00D31161" w:rsidP="00983197">
            <w:pPr>
              <w:rPr>
                <w:rFonts w:ascii="Arial" w:hAnsi="Arial" w:cs="Arial"/>
                <w:color w:val="000000" w:themeColor="text1"/>
                <w:sz w:val="24"/>
                <w:szCs w:val="24"/>
              </w:rPr>
            </w:pPr>
          </w:p>
        </w:tc>
        <w:tc>
          <w:tcPr>
            <w:tcW w:w="2268" w:type="dxa"/>
          </w:tcPr>
          <w:p w14:paraId="138D6539" w14:textId="4CD801AA" w:rsidR="00D31161" w:rsidRPr="0008096B" w:rsidRDefault="00D31161" w:rsidP="0048148E">
            <w:pPr>
              <w:rPr>
                <w:rFonts w:ascii="Arial" w:hAnsi="Arial" w:cs="Arial"/>
                <w:color w:val="000000" w:themeColor="text1"/>
                <w:sz w:val="24"/>
                <w:szCs w:val="24"/>
              </w:rPr>
            </w:pPr>
            <w:r w:rsidRPr="0008096B">
              <w:rPr>
                <w:rFonts w:ascii="Arial" w:hAnsi="Arial" w:cs="Arial"/>
                <w:color w:val="000000" w:themeColor="text1"/>
                <w:sz w:val="24"/>
                <w:szCs w:val="24"/>
              </w:rPr>
              <w:lastRenderedPageBreak/>
              <w:t>Identity Check</w:t>
            </w:r>
          </w:p>
          <w:p w14:paraId="3270E48B" w14:textId="77777777" w:rsidR="00D31161" w:rsidRPr="0008096B" w:rsidRDefault="00D31161" w:rsidP="0048148E">
            <w:pPr>
              <w:rPr>
                <w:rFonts w:ascii="Arial" w:hAnsi="Arial" w:cs="Arial"/>
                <w:color w:val="000000" w:themeColor="text1"/>
                <w:sz w:val="24"/>
                <w:szCs w:val="24"/>
              </w:rPr>
            </w:pPr>
          </w:p>
          <w:p w14:paraId="2FFC821D" w14:textId="77777777" w:rsidR="00D31161" w:rsidRPr="0008096B" w:rsidRDefault="00D31161" w:rsidP="0048148E">
            <w:pPr>
              <w:rPr>
                <w:rFonts w:ascii="Arial" w:hAnsi="Arial" w:cs="Arial"/>
                <w:color w:val="000000" w:themeColor="text1"/>
                <w:sz w:val="24"/>
                <w:szCs w:val="24"/>
              </w:rPr>
            </w:pPr>
            <w:r w:rsidRPr="0008096B">
              <w:rPr>
                <w:rFonts w:ascii="Arial" w:hAnsi="Arial" w:cs="Arial"/>
                <w:color w:val="000000" w:themeColor="text1"/>
                <w:sz w:val="24"/>
                <w:szCs w:val="24"/>
              </w:rPr>
              <w:t>Original Certificates</w:t>
            </w:r>
          </w:p>
          <w:p w14:paraId="2B6B44C9" w14:textId="77777777" w:rsidR="003E7017" w:rsidRDefault="003E7017" w:rsidP="0048148E">
            <w:pPr>
              <w:rPr>
                <w:rFonts w:ascii="Arial" w:hAnsi="Arial" w:cs="Arial"/>
                <w:color w:val="000000" w:themeColor="text1"/>
                <w:sz w:val="24"/>
                <w:szCs w:val="24"/>
              </w:rPr>
            </w:pPr>
          </w:p>
          <w:p w14:paraId="10A722BA" w14:textId="1BAF3404" w:rsidR="00D31161" w:rsidRPr="0008096B" w:rsidRDefault="00D31161" w:rsidP="0048148E">
            <w:pPr>
              <w:rPr>
                <w:rFonts w:ascii="Arial" w:hAnsi="Arial" w:cs="Arial"/>
                <w:color w:val="000000" w:themeColor="text1"/>
                <w:sz w:val="24"/>
                <w:szCs w:val="24"/>
              </w:rPr>
            </w:pPr>
            <w:r w:rsidRPr="0008096B">
              <w:rPr>
                <w:rFonts w:ascii="Arial" w:hAnsi="Arial" w:cs="Arial"/>
                <w:color w:val="000000" w:themeColor="text1"/>
                <w:sz w:val="24"/>
                <w:szCs w:val="24"/>
              </w:rPr>
              <w:lastRenderedPageBreak/>
              <w:t>Reference enquiries</w:t>
            </w:r>
          </w:p>
          <w:p w14:paraId="52D1622E" w14:textId="77777777" w:rsidR="00D31161" w:rsidRPr="0008096B" w:rsidRDefault="00B65D36" w:rsidP="0048148E">
            <w:pPr>
              <w:rPr>
                <w:rFonts w:ascii="Arial" w:hAnsi="Arial" w:cs="Arial"/>
                <w:color w:val="000000" w:themeColor="text1"/>
                <w:sz w:val="24"/>
                <w:szCs w:val="24"/>
              </w:rPr>
            </w:pPr>
            <w:r w:rsidRPr="0008096B">
              <w:rPr>
                <w:rFonts w:ascii="Arial" w:hAnsi="Arial" w:cs="Arial"/>
                <w:color w:val="000000" w:themeColor="text1"/>
                <w:sz w:val="24"/>
                <w:szCs w:val="24"/>
              </w:rPr>
              <w:t>Criminal Record Check</w:t>
            </w:r>
            <w:r w:rsidR="00D31161" w:rsidRPr="0008096B">
              <w:rPr>
                <w:rFonts w:ascii="Arial" w:hAnsi="Arial" w:cs="Arial"/>
                <w:color w:val="000000" w:themeColor="text1"/>
                <w:sz w:val="24"/>
                <w:szCs w:val="24"/>
              </w:rPr>
              <w:t xml:space="preserve"> </w:t>
            </w:r>
          </w:p>
        </w:tc>
      </w:tr>
    </w:tbl>
    <w:p w14:paraId="1E6BA33E" w14:textId="77777777" w:rsidR="00D31161" w:rsidRPr="00423578" w:rsidRDefault="00D31161" w:rsidP="00D31161">
      <w:pPr>
        <w:spacing w:line="240" w:lineRule="exact"/>
        <w:ind w:left="-426" w:right="-535"/>
        <w:jc w:val="both"/>
        <w:rPr>
          <w:rFonts w:ascii="Arial" w:hAnsi="Arial" w:cs="Arial"/>
          <w:sz w:val="24"/>
          <w:szCs w:val="24"/>
        </w:rPr>
      </w:pPr>
      <w:r w:rsidRPr="00423578">
        <w:rPr>
          <w:rFonts w:ascii="Arial" w:hAnsi="Arial" w:cs="Arial"/>
          <w:sz w:val="24"/>
          <w:szCs w:val="24"/>
        </w:rPr>
        <w:lastRenderedPageBreak/>
        <w:t>East Devon District Council is committed to providing access, aids, adaptations and alternatives wherever possible and reasonable adjustments to enable disabled people to fulfill the criteria for, and undertake the duties of its jobs.</w:t>
      </w:r>
    </w:p>
    <w:p w14:paraId="3001E7B0" w14:textId="77777777" w:rsidR="00983197" w:rsidRDefault="00983197">
      <w:pPr>
        <w:rPr>
          <w:rFonts w:ascii="Arial" w:hAnsi="Arial" w:cs="Arial"/>
          <w:b/>
          <w:sz w:val="32"/>
          <w:szCs w:val="32"/>
        </w:rPr>
      </w:pPr>
      <w:r>
        <w:rPr>
          <w:rFonts w:ascii="Arial" w:hAnsi="Arial" w:cs="Arial"/>
          <w:b/>
          <w:sz w:val="32"/>
          <w:szCs w:val="32"/>
        </w:rPr>
        <w:br w:type="page"/>
      </w:r>
    </w:p>
    <w:p w14:paraId="22625718" w14:textId="3093C539" w:rsidR="00D31161" w:rsidRPr="0020733F" w:rsidRDefault="00D31161" w:rsidP="00D31161">
      <w:pPr>
        <w:jc w:val="center"/>
        <w:rPr>
          <w:rFonts w:ascii="Arial" w:hAnsi="Arial" w:cs="Arial"/>
          <w:b/>
          <w:sz w:val="32"/>
          <w:szCs w:val="32"/>
        </w:rPr>
      </w:pPr>
      <w:r w:rsidRPr="0020733F">
        <w:rPr>
          <w:rFonts w:ascii="Arial" w:hAnsi="Arial" w:cs="Arial"/>
          <w:b/>
          <w:sz w:val="32"/>
          <w:szCs w:val="32"/>
        </w:rPr>
        <w:lastRenderedPageBreak/>
        <w:t>RISK ASSESSMENT PROFILE</w:t>
      </w:r>
    </w:p>
    <w:p w14:paraId="31B3F7D4" w14:textId="77777777" w:rsidR="00D31161" w:rsidRDefault="00D31161" w:rsidP="00D31161">
      <w:pPr>
        <w:rPr>
          <w:rFonts w:ascii="Arial" w:hAnsi="Arial" w:cs="Arial"/>
          <w:b/>
          <w:sz w:val="22"/>
          <w:szCs w:val="22"/>
        </w:rPr>
      </w:pPr>
    </w:p>
    <w:p w14:paraId="1DB35C98" w14:textId="7EC73513" w:rsidR="00D31161" w:rsidRPr="0020733F" w:rsidRDefault="00D31161" w:rsidP="00D31161">
      <w:pPr>
        <w:pStyle w:val="Default"/>
      </w:pPr>
      <w:r w:rsidRPr="0020733F">
        <w:rPr>
          <w:b/>
          <w:bCs/>
        </w:rPr>
        <w:t xml:space="preserve">JOB TITLE: </w:t>
      </w:r>
      <w:r w:rsidRPr="0020733F">
        <w:rPr>
          <w:b/>
          <w:bCs/>
        </w:rPr>
        <w:tab/>
      </w:r>
      <w:r w:rsidR="00205A80" w:rsidRPr="00205A80">
        <w:rPr>
          <w:bCs/>
          <w:color w:val="auto"/>
        </w:rPr>
        <w:t>Information Governance Manager and Data Protection Officer</w:t>
      </w:r>
    </w:p>
    <w:p w14:paraId="04F3F070" w14:textId="54D57E79" w:rsidR="00D31161" w:rsidRPr="00205A80" w:rsidRDefault="00D31161" w:rsidP="00D31161">
      <w:pPr>
        <w:pStyle w:val="Default"/>
        <w:rPr>
          <w:color w:val="000000" w:themeColor="text1"/>
        </w:rPr>
      </w:pPr>
      <w:r w:rsidRPr="0020733F">
        <w:rPr>
          <w:b/>
          <w:bCs/>
        </w:rPr>
        <w:t xml:space="preserve">POST NO’s: </w:t>
      </w:r>
      <w:r w:rsidRPr="00205A80">
        <w:rPr>
          <w:b/>
          <w:bCs/>
          <w:color w:val="000000" w:themeColor="text1"/>
        </w:rPr>
        <w:tab/>
      </w:r>
      <w:r w:rsidR="00B26F8D">
        <w:rPr>
          <w:bCs/>
          <w:color w:val="000000" w:themeColor="text1"/>
        </w:rPr>
        <w:t>10016</w:t>
      </w:r>
      <w:r w:rsidRPr="00205A80">
        <w:rPr>
          <w:color w:val="000000" w:themeColor="text1"/>
        </w:rPr>
        <w:t xml:space="preserve"> </w:t>
      </w:r>
    </w:p>
    <w:p w14:paraId="1D5BBB87" w14:textId="0F09D524" w:rsidR="00D31161" w:rsidRPr="0020733F" w:rsidRDefault="00D31161" w:rsidP="00D31161">
      <w:pPr>
        <w:rPr>
          <w:rFonts w:ascii="Arial" w:hAnsi="Arial" w:cs="Arial"/>
          <w:b/>
          <w:sz w:val="24"/>
          <w:szCs w:val="24"/>
        </w:rPr>
      </w:pPr>
      <w:r w:rsidRPr="0020733F">
        <w:rPr>
          <w:rFonts w:ascii="Arial" w:hAnsi="Arial" w:cs="Arial"/>
          <w:b/>
          <w:bCs/>
          <w:sz w:val="24"/>
          <w:szCs w:val="24"/>
        </w:rPr>
        <w:t xml:space="preserve">SERVICE: </w:t>
      </w:r>
      <w:r w:rsidRPr="0020733F">
        <w:rPr>
          <w:rFonts w:ascii="Arial" w:hAnsi="Arial" w:cs="Arial"/>
          <w:b/>
          <w:bCs/>
          <w:sz w:val="24"/>
          <w:szCs w:val="24"/>
        </w:rPr>
        <w:tab/>
      </w:r>
      <w:r w:rsidR="001F38F7" w:rsidRPr="003747B1">
        <w:rPr>
          <w:rFonts w:ascii="Arial" w:hAnsi="Arial" w:cs="Arial"/>
          <w:bCs/>
          <w:sz w:val="24"/>
          <w:szCs w:val="24"/>
        </w:rPr>
        <w:t>Governance and Licensing</w:t>
      </w:r>
    </w:p>
    <w:p w14:paraId="6335DE6B" w14:textId="77777777" w:rsidR="00D31161" w:rsidRPr="0020733F" w:rsidRDefault="00D31161" w:rsidP="00D31161">
      <w:pPr>
        <w:rPr>
          <w:rFonts w:ascii="Arial" w:hAnsi="Arial" w:cs="Arial"/>
          <w:sz w:val="24"/>
          <w:szCs w:val="24"/>
        </w:rPr>
      </w:pPr>
    </w:p>
    <w:p w14:paraId="24A28770" w14:textId="368666EA" w:rsidR="00D31161" w:rsidRDefault="00D31161" w:rsidP="001F38F7">
      <w:pPr>
        <w:rPr>
          <w:rFonts w:ascii="Arial" w:hAnsi="Arial" w:cs="Arial"/>
          <w:sz w:val="22"/>
          <w:szCs w:val="22"/>
        </w:rPr>
      </w:pPr>
      <w:r>
        <w:rPr>
          <w:rFonts w:ascii="Arial" w:hAnsi="Arial" w:cs="Arial"/>
          <w:sz w:val="22"/>
          <w:szCs w:val="22"/>
        </w:rPr>
        <w:t>This role has been assessed for risk and the following table highlights the demands of the role and the level of risk that may be prevalent in the job when carrying out normal day today activities.  The following key has been used to provide a guide.</w:t>
      </w:r>
    </w:p>
    <w:p w14:paraId="0A32A1FE" w14:textId="77777777" w:rsidR="00D31161" w:rsidRDefault="00D31161" w:rsidP="00D31161">
      <w:pPr>
        <w:rPr>
          <w:rFonts w:ascii="Arial" w:hAnsi="Arial" w:cs="Arial"/>
          <w:sz w:val="22"/>
          <w:szCs w:val="22"/>
        </w:rPr>
      </w:pPr>
    </w:p>
    <w:tbl>
      <w:tblPr>
        <w:tblW w:w="9214"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1276"/>
        <w:gridCol w:w="2977"/>
        <w:gridCol w:w="1559"/>
        <w:gridCol w:w="3402"/>
      </w:tblGrid>
      <w:tr w:rsidR="00D31161" w:rsidRPr="003E4DC7" w14:paraId="30F37F78" w14:textId="77777777" w:rsidTr="0048148E">
        <w:trPr>
          <w:trHeight w:val="373"/>
        </w:trPr>
        <w:tc>
          <w:tcPr>
            <w:tcW w:w="1276" w:type="dxa"/>
          </w:tcPr>
          <w:p w14:paraId="537D39A1" w14:textId="77777777" w:rsidR="00D31161" w:rsidRPr="003E4DC7" w:rsidRDefault="00D31161" w:rsidP="0048148E">
            <w:pPr>
              <w:rPr>
                <w:rFonts w:ascii="Arial" w:hAnsi="Arial" w:cs="Arial"/>
                <w:b/>
              </w:rPr>
            </w:pPr>
            <w:r w:rsidRPr="003E4DC7">
              <w:rPr>
                <w:rFonts w:ascii="Arial" w:hAnsi="Arial" w:cs="Arial"/>
                <w:b/>
              </w:rPr>
              <w:t xml:space="preserve">Level 1 </w:t>
            </w:r>
          </w:p>
        </w:tc>
        <w:tc>
          <w:tcPr>
            <w:tcW w:w="2977" w:type="dxa"/>
          </w:tcPr>
          <w:p w14:paraId="0618C3B6" w14:textId="77777777" w:rsidR="00D31161" w:rsidRPr="003E4DC7" w:rsidRDefault="00D31161" w:rsidP="0048148E">
            <w:pPr>
              <w:rPr>
                <w:rFonts w:ascii="Arial" w:hAnsi="Arial" w:cs="Arial"/>
                <w:b/>
              </w:rPr>
            </w:pPr>
            <w:r w:rsidRPr="003E4DC7">
              <w:rPr>
                <w:rFonts w:ascii="Arial" w:hAnsi="Arial" w:cs="Arial"/>
                <w:b/>
              </w:rPr>
              <w:t>Seldom or never</w:t>
            </w:r>
          </w:p>
        </w:tc>
        <w:tc>
          <w:tcPr>
            <w:tcW w:w="1559" w:type="dxa"/>
          </w:tcPr>
          <w:p w14:paraId="7F18D802" w14:textId="77777777" w:rsidR="00D31161" w:rsidRPr="003E4DC7" w:rsidRDefault="00D31161" w:rsidP="0048148E">
            <w:pPr>
              <w:rPr>
                <w:rFonts w:ascii="Arial" w:hAnsi="Arial" w:cs="Arial"/>
                <w:b/>
              </w:rPr>
            </w:pPr>
            <w:r w:rsidRPr="003E4DC7">
              <w:rPr>
                <w:rFonts w:ascii="Arial" w:hAnsi="Arial" w:cs="Arial"/>
                <w:b/>
              </w:rPr>
              <w:t>Level 4</w:t>
            </w:r>
          </w:p>
        </w:tc>
        <w:tc>
          <w:tcPr>
            <w:tcW w:w="3402" w:type="dxa"/>
          </w:tcPr>
          <w:p w14:paraId="7723BC16" w14:textId="77777777" w:rsidR="00D31161" w:rsidRPr="003E4DC7" w:rsidRDefault="00D31161" w:rsidP="0048148E">
            <w:pPr>
              <w:rPr>
                <w:rFonts w:ascii="Arial" w:hAnsi="Arial" w:cs="Arial"/>
                <w:b/>
              </w:rPr>
            </w:pPr>
            <w:r w:rsidRPr="003E4DC7">
              <w:rPr>
                <w:rFonts w:ascii="Arial" w:hAnsi="Arial" w:cs="Arial"/>
                <w:b/>
              </w:rPr>
              <w:t>Regular  (2-3 times per week)</w:t>
            </w:r>
          </w:p>
        </w:tc>
      </w:tr>
      <w:tr w:rsidR="00D31161" w:rsidRPr="003E4DC7" w14:paraId="69720B68" w14:textId="77777777" w:rsidTr="0048148E">
        <w:trPr>
          <w:trHeight w:val="335"/>
        </w:trPr>
        <w:tc>
          <w:tcPr>
            <w:tcW w:w="1276" w:type="dxa"/>
          </w:tcPr>
          <w:p w14:paraId="086DF298" w14:textId="77777777" w:rsidR="00D31161" w:rsidRPr="003E4DC7" w:rsidRDefault="00D31161" w:rsidP="0048148E">
            <w:pPr>
              <w:rPr>
                <w:rFonts w:ascii="Arial" w:hAnsi="Arial" w:cs="Arial"/>
                <w:b/>
              </w:rPr>
            </w:pPr>
            <w:r w:rsidRPr="003E4DC7">
              <w:rPr>
                <w:rFonts w:ascii="Arial" w:hAnsi="Arial" w:cs="Arial"/>
                <w:b/>
              </w:rPr>
              <w:t xml:space="preserve">Level 2 </w:t>
            </w:r>
          </w:p>
        </w:tc>
        <w:tc>
          <w:tcPr>
            <w:tcW w:w="2977" w:type="dxa"/>
          </w:tcPr>
          <w:p w14:paraId="7D005614" w14:textId="77777777" w:rsidR="00D31161" w:rsidRPr="003E4DC7" w:rsidRDefault="00D31161" w:rsidP="0048148E">
            <w:pPr>
              <w:rPr>
                <w:rFonts w:ascii="Arial" w:hAnsi="Arial" w:cs="Arial"/>
                <w:b/>
              </w:rPr>
            </w:pPr>
            <w:r w:rsidRPr="003E4DC7">
              <w:rPr>
                <w:rFonts w:ascii="Arial" w:hAnsi="Arial" w:cs="Arial"/>
                <w:b/>
              </w:rPr>
              <w:t xml:space="preserve">Occasionally (once a month) </w:t>
            </w:r>
          </w:p>
        </w:tc>
        <w:tc>
          <w:tcPr>
            <w:tcW w:w="1559" w:type="dxa"/>
          </w:tcPr>
          <w:p w14:paraId="10F34B8F" w14:textId="77777777" w:rsidR="00D31161" w:rsidRPr="003E4DC7" w:rsidRDefault="00D31161" w:rsidP="0048148E">
            <w:pPr>
              <w:rPr>
                <w:rFonts w:ascii="Arial" w:hAnsi="Arial" w:cs="Arial"/>
                <w:b/>
              </w:rPr>
            </w:pPr>
            <w:r w:rsidRPr="003E4DC7">
              <w:rPr>
                <w:rFonts w:ascii="Arial" w:hAnsi="Arial" w:cs="Arial"/>
                <w:b/>
              </w:rPr>
              <w:t>Level 5</w:t>
            </w:r>
          </w:p>
        </w:tc>
        <w:tc>
          <w:tcPr>
            <w:tcW w:w="3402" w:type="dxa"/>
          </w:tcPr>
          <w:p w14:paraId="60A65E07" w14:textId="77777777" w:rsidR="00D31161" w:rsidRPr="003E4DC7" w:rsidRDefault="00D31161" w:rsidP="0048148E">
            <w:pPr>
              <w:rPr>
                <w:rFonts w:ascii="Arial" w:hAnsi="Arial" w:cs="Arial"/>
                <w:b/>
              </w:rPr>
            </w:pPr>
            <w:r w:rsidRPr="003E4DC7">
              <w:rPr>
                <w:rFonts w:ascii="Arial" w:hAnsi="Arial" w:cs="Arial"/>
                <w:b/>
              </w:rPr>
              <w:t>Daily</w:t>
            </w:r>
          </w:p>
        </w:tc>
      </w:tr>
      <w:tr w:rsidR="00D31161" w:rsidRPr="003E4DC7" w14:paraId="5C73FDF2" w14:textId="77777777" w:rsidTr="0048148E">
        <w:trPr>
          <w:trHeight w:val="348"/>
        </w:trPr>
        <w:tc>
          <w:tcPr>
            <w:tcW w:w="1276" w:type="dxa"/>
          </w:tcPr>
          <w:p w14:paraId="572C7EF4" w14:textId="77777777" w:rsidR="00D31161" w:rsidRPr="003E4DC7" w:rsidRDefault="00D31161" w:rsidP="0048148E">
            <w:pPr>
              <w:rPr>
                <w:rFonts w:ascii="Arial" w:hAnsi="Arial" w:cs="Arial"/>
                <w:b/>
              </w:rPr>
            </w:pPr>
            <w:r w:rsidRPr="003E4DC7">
              <w:rPr>
                <w:rFonts w:ascii="Arial" w:hAnsi="Arial" w:cs="Arial"/>
                <w:b/>
              </w:rPr>
              <w:t xml:space="preserve">Level 3 </w:t>
            </w:r>
          </w:p>
        </w:tc>
        <w:tc>
          <w:tcPr>
            <w:tcW w:w="2977" w:type="dxa"/>
          </w:tcPr>
          <w:p w14:paraId="610F3F3D" w14:textId="77777777" w:rsidR="00D31161" w:rsidRPr="003E4DC7" w:rsidRDefault="00D31161" w:rsidP="0048148E">
            <w:pPr>
              <w:rPr>
                <w:rFonts w:ascii="Arial" w:hAnsi="Arial" w:cs="Arial"/>
                <w:b/>
              </w:rPr>
            </w:pPr>
            <w:r w:rsidRPr="003E4DC7">
              <w:rPr>
                <w:rFonts w:ascii="Arial" w:hAnsi="Arial" w:cs="Arial"/>
                <w:b/>
              </w:rPr>
              <w:t xml:space="preserve">Fairly </w:t>
            </w:r>
            <w:r>
              <w:rPr>
                <w:rFonts w:ascii="Arial" w:hAnsi="Arial" w:cs="Arial"/>
                <w:b/>
              </w:rPr>
              <w:t>r</w:t>
            </w:r>
            <w:r w:rsidRPr="003E4DC7">
              <w:rPr>
                <w:rFonts w:ascii="Arial" w:hAnsi="Arial" w:cs="Arial"/>
                <w:b/>
              </w:rPr>
              <w:t>egularly (1 per week)</w:t>
            </w:r>
          </w:p>
        </w:tc>
        <w:tc>
          <w:tcPr>
            <w:tcW w:w="1559" w:type="dxa"/>
          </w:tcPr>
          <w:p w14:paraId="20F9F6E1" w14:textId="77777777" w:rsidR="00D31161" w:rsidRPr="003E4DC7" w:rsidRDefault="00D31161" w:rsidP="0048148E">
            <w:pPr>
              <w:rPr>
                <w:rFonts w:ascii="Arial" w:hAnsi="Arial" w:cs="Arial"/>
                <w:b/>
              </w:rPr>
            </w:pPr>
          </w:p>
        </w:tc>
        <w:tc>
          <w:tcPr>
            <w:tcW w:w="3402" w:type="dxa"/>
          </w:tcPr>
          <w:p w14:paraId="3080E8E9" w14:textId="77777777" w:rsidR="00D31161" w:rsidRPr="003E4DC7" w:rsidRDefault="00D31161" w:rsidP="0048148E">
            <w:pPr>
              <w:rPr>
                <w:rFonts w:ascii="Arial" w:hAnsi="Arial" w:cs="Arial"/>
                <w:b/>
              </w:rPr>
            </w:pPr>
          </w:p>
        </w:tc>
      </w:tr>
    </w:tbl>
    <w:p w14:paraId="68E21BCE" w14:textId="77777777" w:rsidR="00D31161" w:rsidRDefault="00D31161" w:rsidP="00D31161">
      <w:pPr>
        <w:rPr>
          <w:rFonts w:ascii="Arial" w:hAnsi="Arial" w:cs="Arial"/>
          <w:sz w:val="22"/>
          <w:szCs w:val="22"/>
        </w:rPr>
      </w:pPr>
    </w:p>
    <w:tbl>
      <w:tblPr>
        <w:tblW w:w="9214"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6946"/>
        <w:gridCol w:w="2268"/>
      </w:tblGrid>
      <w:tr w:rsidR="00D31161" w:rsidRPr="00721843" w14:paraId="33B52E59" w14:textId="77777777" w:rsidTr="0048148E">
        <w:tc>
          <w:tcPr>
            <w:tcW w:w="6946" w:type="dxa"/>
            <w:tcBorders>
              <w:right w:val="single" w:sz="18" w:space="0" w:color="auto"/>
            </w:tcBorders>
          </w:tcPr>
          <w:p w14:paraId="4551A772" w14:textId="77777777" w:rsidR="00D31161" w:rsidRDefault="00D31161" w:rsidP="0048148E">
            <w:pPr>
              <w:pStyle w:val="Default"/>
              <w:rPr>
                <w:sz w:val="23"/>
                <w:szCs w:val="23"/>
              </w:rPr>
            </w:pPr>
            <w:r>
              <w:t xml:space="preserve"> </w:t>
            </w:r>
            <w:r>
              <w:rPr>
                <w:b/>
                <w:bCs/>
                <w:sz w:val="23"/>
                <w:szCs w:val="23"/>
              </w:rPr>
              <w:t xml:space="preserve">Potential Risks / Hazards / Exposures </w:t>
            </w:r>
          </w:p>
        </w:tc>
        <w:tc>
          <w:tcPr>
            <w:tcW w:w="2268" w:type="dxa"/>
            <w:tcBorders>
              <w:top w:val="single" w:sz="18" w:space="0" w:color="auto"/>
              <w:left w:val="single" w:sz="18" w:space="0" w:color="auto"/>
              <w:bottom w:val="single" w:sz="6" w:space="0" w:color="auto"/>
            </w:tcBorders>
          </w:tcPr>
          <w:p w14:paraId="689192AF" w14:textId="77777777" w:rsidR="00D31161" w:rsidRPr="00721843" w:rsidRDefault="00D31161" w:rsidP="0048148E">
            <w:pPr>
              <w:jc w:val="center"/>
              <w:rPr>
                <w:rFonts w:ascii="Arial" w:hAnsi="Arial" w:cs="Arial"/>
                <w:b/>
                <w:sz w:val="22"/>
                <w:szCs w:val="22"/>
              </w:rPr>
            </w:pPr>
            <w:r w:rsidRPr="00721843">
              <w:rPr>
                <w:rFonts w:ascii="Arial" w:hAnsi="Arial" w:cs="Arial"/>
                <w:b/>
                <w:sz w:val="22"/>
                <w:szCs w:val="22"/>
              </w:rPr>
              <w:t>Level of Frequency</w:t>
            </w:r>
          </w:p>
        </w:tc>
      </w:tr>
      <w:tr w:rsidR="00D31161" w:rsidRPr="00721843" w14:paraId="776E6C7E" w14:textId="77777777" w:rsidTr="0048148E">
        <w:tc>
          <w:tcPr>
            <w:tcW w:w="6946" w:type="dxa"/>
            <w:tcBorders>
              <w:right w:val="single" w:sz="18" w:space="0" w:color="auto"/>
            </w:tcBorders>
          </w:tcPr>
          <w:p w14:paraId="48BFDFF4" w14:textId="77777777" w:rsidR="00D31161" w:rsidRDefault="00D31161" w:rsidP="0048148E">
            <w:pPr>
              <w:pStyle w:val="Default"/>
              <w:rPr>
                <w:sz w:val="22"/>
                <w:szCs w:val="22"/>
              </w:rPr>
            </w:pPr>
            <w:r>
              <w:rPr>
                <w:sz w:val="22"/>
                <w:szCs w:val="22"/>
              </w:rPr>
              <w:t xml:space="preserve">Computer Use </w:t>
            </w:r>
          </w:p>
        </w:tc>
        <w:tc>
          <w:tcPr>
            <w:tcW w:w="2268" w:type="dxa"/>
            <w:tcBorders>
              <w:top w:val="single" w:sz="6" w:space="0" w:color="auto"/>
              <w:left w:val="single" w:sz="18" w:space="0" w:color="auto"/>
              <w:bottom w:val="single" w:sz="6" w:space="0" w:color="auto"/>
            </w:tcBorders>
          </w:tcPr>
          <w:p w14:paraId="03FF6265" w14:textId="79737953" w:rsidR="00D31161" w:rsidRPr="00721843" w:rsidRDefault="00984151" w:rsidP="0048148E">
            <w:pPr>
              <w:jc w:val="center"/>
              <w:rPr>
                <w:rFonts w:ascii="Arial" w:hAnsi="Arial" w:cs="Arial"/>
                <w:b/>
                <w:sz w:val="22"/>
                <w:szCs w:val="22"/>
              </w:rPr>
            </w:pPr>
            <w:r>
              <w:rPr>
                <w:rFonts w:ascii="Arial" w:hAnsi="Arial" w:cs="Arial"/>
                <w:b/>
                <w:sz w:val="22"/>
                <w:szCs w:val="22"/>
              </w:rPr>
              <w:t>5</w:t>
            </w:r>
          </w:p>
        </w:tc>
      </w:tr>
      <w:tr w:rsidR="00D31161" w:rsidRPr="00721843" w14:paraId="48CF8A60" w14:textId="77777777" w:rsidTr="0048148E">
        <w:tc>
          <w:tcPr>
            <w:tcW w:w="6946" w:type="dxa"/>
            <w:tcBorders>
              <w:right w:val="single" w:sz="18" w:space="0" w:color="auto"/>
            </w:tcBorders>
          </w:tcPr>
          <w:p w14:paraId="624519A1" w14:textId="77777777" w:rsidR="00D31161" w:rsidRDefault="00D31161" w:rsidP="0048148E">
            <w:pPr>
              <w:pStyle w:val="Default"/>
              <w:rPr>
                <w:sz w:val="22"/>
                <w:szCs w:val="22"/>
              </w:rPr>
            </w:pPr>
            <w:r>
              <w:rPr>
                <w:sz w:val="22"/>
                <w:szCs w:val="22"/>
              </w:rPr>
              <w:t xml:space="preserve">Driving (Car) </w:t>
            </w:r>
          </w:p>
        </w:tc>
        <w:tc>
          <w:tcPr>
            <w:tcW w:w="2268" w:type="dxa"/>
            <w:tcBorders>
              <w:top w:val="single" w:sz="6" w:space="0" w:color="auto"/>
              <w:left w:val="single" w:sz="18" w:space="0" w:color="auto"/>
              <w:bottom w:val="single" w:sz="6" w:space="0" w:color="auto"/>
            </w:tcBorders>
          </w:tcPr>
          <w:p w14:paraId="0FF51912" w14:textId="1AEEFDE9" w:rsidR="00D31161" w:rsidRPr="00721843" w:rsidRDefault="00984151" w:rsidP="0048148E">
            <w:pPr>
              <w:jc w:val="center"/>
              <w:rPr>
                <w:rFonts w:ascii="Arial" w:hAnsi="Arial" w:cs="Arial"/>
                <w:b/>
                <w:sz w:val="22"/>
                <w:szCs w:val="22"/>
              </w:rPr>
            </w:pPr>
            <w:r>
              <w:rPr>
                <w:rFonts w:ascii="Arial" w:hAnsi="Arial" w:cs="Arial"/>
                <w:b/>
                <w:sz w:val="22"/>
                <w:szCs w:val="22"/>
              </w:rPr>
              <w:t>1</w:t>
            </w:r>
          </w:p>
        </w:tc>
      </w:tr>
      <w:tr w:rsidR="00D31161" w:rsidRPr="00721843" w14:paraId="12BDFC40" w14:textId="77777777" w:rsidTr="0048148E">
        <w:tc>
          <w:tcPr>
            <w:tcW w:w="6946" w:type="dxa"/>
            <w:tcBorders>
              <w:right w:val="single" w:sz="18" w:space="0" w:color="auto"/>
            </w:tcBorders>
          </w:tcPr>
          <w:p w14:paraId="5CFC5F9D" w14:textId="77777777" w:rsidR="00D31161" w:rsidRDefault="00D31161" w:rsidP="0048148E">
            <w:pPr>
              <w:pStyle w:val="Default"/>
              <w:rPr>
                <w:sz w:val="22"/>
                <w:szCs w:val="22"/>
              </w:rPr>
            </w:pPr>
            <w:r>
              <w:rPr>
                <w:sz w:val="22"/>
                <w:szCs w:val="22"/>
              </w:rPr>
              <w:t xml:space="preserve">Driving (HGV / LGV) </w:t>
            </w:r>
          </w:p>
        </w:tc>
        <w:tc>
          <w:tcPr>
            <w:tcW w:w="2268" w:type="dxa"/>
            <w:tcBorders>
              <w:top w:val="single" w:sz="6" w:space="0" w:color="auto"/>
              <w:left w:val="single" w:sz="18" w:space="0" w:color="auto"/>
              <w:bottom w:val="single" w:sz="6" w:space="0" w:color="auto"/>
            </w:tcBorders>
          </w:tcPr>
          <w:p w14:paraId="58ECE299" w14:textId="698F7BC8" w:rsidR="00D31161" w:rsidRPr="00721843" w:rsidRDefault="00984151" w:rsidP="0048148E">
            <w:pPr>
              <w:jc w:val="center"/>
              <w:rPr>
                <w:rFonts w:ascii="Arial" w:hAnsi="Arial" w:cs="Arial"/>
                <w:b/>
                <w:sz w:val="22"/>
                <w:szCs w:val="22"/>
              </w:rPr>
            </w:pPr>
            <w:r>
              <w:rPr>
                <w:rFonts w:ascii="Arial" w:hAnsi="Arial" w:cs="Arial"/>
                <w:b/>
                <w:sz w:val="22"/>
                <w:szCs w:val="22"/>
              </w:rPr>
              <w:t>1</w:t>
            </w:r>
          </w:p>
        </w:tc>
      </w:tr>
      <w:tr w:rsidR="00D31161" w:rsidRPr="00721843" w14:paraId="04BB2B4E" w14:textId="77777777" w:rsidTr="0048148E">
        <w:tc>
          <w:tcPr>
            <w:tcW w:w="6946" w:type="dxa"/>
            <w:tcBorders>
              <w:right w:val="single" w:sz="18" w:space="0" w:color="auto"/>
            </w:tcBorders>
          </w:tcPr>
          <w:p w14:paraId="1D82CF9C" w14:textId="77777777" w:rsidR="00D31161" w:rsidRDefault="00D31161" w:rsidP="0048148E">
            <w:pPr>
              <w:pStyle w:val="Default"/>
              <w:rPr>
                <w:sz w:val="22"/>
                <w:szCs w:val="22"/>
              </w:rPr>
            </w:pPr>
            <w:r>
              <w:rPr>
                <w:sz w:val="22"/>
                <w:szCs w:val="22"/>
              </w:rPr>
              <w:t xml:space="preserve">Driving Workplace Transport (FLT, Excavators, Dumpers, Loaders) </w:t>
            </w:r>
          </w:p>
        </w:tc>
        <w:tc>
          <w:tcPr>
            <w:tcW w:w="2268" w:type="dxa"/>
            <w:tcBorders>
              <w:top w:val="single" w:sz="6" w:space="0" w:color="auto"/>
              <w:left w:val="single" w:sz="18" w:space="0" w:color="auto"/>
              <w:bottom w:val="single" w:sz="6" w:space="0" w:color="auto"/>
            </w:tcBorders>
          </w:tcPr>
          <w:p w14:paraId="3E635B87" w14:textId="408C8CF6" w:rsidR="00D31161" w:rsidRPr="00721843" w:rsidRDefault="00984151" w:rsidP="0048148E">
            <w:pPr>
              <w:jc w:val="center"/>
              <w:rPr>
                <w:rFonts w:ascii="Arial" w:hAnsi="Arial" w:cs="Arial"/>
                <w:b/>
                <w:sz w:val="22"/>
                <w:szCs w:val="22"/>
              </w:rPr>
            </w:pPr>
            <w:r>
              <w:rPr>
                <w:rFonts w:ascii="Arial" w:hAnsi="Arial" w:cs="Arial"/>
                <w:b/>
                <w:sz w:val="22"/>
                <w:szCs w:val="22"/>
              </w:rPr>
              <w:t>1</w:t>
            </w:r>
          </w:p>
        </w:tc>
      </w:tr>
      <w:tr w:rsidR="00D31161" w:rsidRPr="00721843" w14:paraId="13A68317" w14:textId="77777777" w:rsidTr="0048148E">
        <w:tc>
          <w:tcPr>
            <w:tcW w:w="6946" w:type="dxa"/>
            <w:tcBorders>
              <w:right w:val="single" w:sz="18" w:space="0" w:color="auto"/>
            </w:tcBorders>
          </w:tcPr>
          <w:p w14:paraId="1B78F9F9" w14:textId="77777777" w:rsidR="00D31161" w:rsidRDefault="00D31161" w:rsidP="0048148E">
            <w:pPr>
              <w:pStyle w:val="Default"/>
              <w:rPr>
                <w:sz w:val="22"/>
                <w:szCs w:val="22"/>
              </w:rPr>
            </w:pPr>
            <w:r>
              <w:rPr>
                <w:sz w:val="22"/>
                <w:szCs w:val="22"/>
              </w:rPr>
              <w:t xml:space="preserve">Prolonged sitting / standing </w:t>
            </w:r>
          </w:p>
        </w:tc>
        <w:tc>
          <w:tcPr>
            <w:tcW w:w="2268" w:type="dxa"/>
            <w:tcBorders>
              <w:top w:val="single" w:sz="6" w:space="0" w:color="auto"/>
              <w:left w:val="single" w:sz="18" w:space="0" w:color="auto"/>
              <w:bottom w:val="single" w:sz="6" w:space="0" w:color="auto"/>
            </w:tcBorders>
          </w:tcPr>
          <w:p w14:paraId="0B1A8680" w14:textId="6B088305" w:rsidR="00D31161" w:rsidRPr="00721843" w:rsidRDefault="00984151" w:rsidP="0048148E">
            <w:pPr>
              <w:jc w:val="center"/>
              <w:rPr>
                <w:rFonts w:ascii="Arial" w:hAnsi="Arial" w:cs="Arial"/>
                <w:b/>
                <w:sz w:val="22"/>
                <w:szCs w:val="22"/>
              </w:rPr>
            </w:pPr>
            <w:r>
              <w:rPr>
                <w:rFonts w:ascii="Arial" w:hAnsi="Arial" w:cs="Arial"/>
                <w:b/>
                <w:sz w:val="22"/>
                <w:szCs w:val="22"/>
              </w:rPr>
              <w:t>5</w:t>
            </w:r>
          </w:p>
        </w:tc>
      </w:tr>
      <w:tr w:rsidR="00D31161" w:rsidRPr="00721843" w14:paraId="04B178B0" w14:textId="77777777" w:rsidTr="0048148E">
        <w:tc>
          <w:tcPr>
            <w:tcW w:w="6946" w:type="dxa"/>
            <w:tcBorders>
              <w:right w:val="single" w:sz="18" w:space="0" w:color="auto"/>
            </w:tcBorders>
          </w:tcPr>
          <w:p w14:paraId="75FFD1BC" w14:textId="77777777" w:rsidR="00D31161" w:rsidRDefault="00D31161" w:rsidP="0048148E">
            <w:pPr>
              <w:pStyle w:val="Default"/>
              <w:rPr>
                <w:sz w:val="22"/>
                <w:szCs w:val="22"/>
              </w:rPr>
            </w:pPr>
            <w:r>
              <w:rPr>
                <w:sz w:val="22"/>
                <w:szCs w:val="22"/>
              </w:rPr>
              <w:t xml:space="preserve">Exertion (other than lifting) </w:t>
            </w:r>
          </w:p>
        </w:tc>
        <w:tc>
          <w:tcPr>
            <w:tcW w:w="2268" w:type="dxa"/>
            <w:tcBorders>
              <w:top w:val="single" w:sz="6" w:space="0" w:color="auto"/>
              <w:left w:val="single" w:sz="18" w:space="0" w:color="auto"/>
              <w:bottom w:val="single" w:sz="6" w:space="0" w:color="auto"/>
            </w:tcBorders>
          </w:tcPr>
          <w:p w14:paraId="721E04F7" w14:textId="409745DC" w:rsidR="00D31161" w:rsidRPr="00721843" w:rsidRDefault="00984151" w:rsidP="0048148E">
            <w:pPr>
              <w:jc w:val="center"/>
              <w:rPr>
                <w:rFonts w:ascii="Arial" w:hAnsi="Arial" w:cs="Arial"/>
                <w:b/>
                <w:sz w:val="22"/>
                <w:szCs w:val="22"/>
              </w:rPr>
            </w:pPr>
            <w:r>
              <w:rPr>
                <w:rFonts w:ascii="Arial" w:hAnsi="Arial" w:cs="Arial"/>
                <w:b/>
                <w:sz w:val="22"/>
                <w:szCs w:val="22"/>
              </w:rPr>
              <w:t>1</w:t>
            </w:r>
          </w:p>
        </w:tc>
      </w:tr>
      <w:tr w:rsidR="00D31161" w:rsidRPr="00721843" w14:paraId="3095D730" w14:textId="77777777" w:rsidTr="0048148E">
        <w:tc>
          <w:tcPr>
            <w:tcW w:w="6946" w:type="dxa"/>
            <w:tcBorders>
              <w:right w:val="single" w:sz="18" w:space="0" w:color="auto"/>
            </w:tcBorders>
          </w:tcPr>
          <w:p w14:paraId="276F9C48" w14:textId="77777777" w:rsidR="00D31161" w:rsidRDefault="00D31161" w:rsidP="0048148E">
            <w:pPr>
              <w:pStyle w:val="Default"/>
              <w:rPr>
                <w:sz w:val="22"/>
                <w:szCs w:val="22"/>
              </w:rPr>
            </w:pPr>
            <w:r>
              <w:rPr>
                <w:sz w:val="22"/>
                <w:szCs w:val="22"/>
              </w:rPr>
              <w:t xml:space="preserve">Lifting </w:t>
            </w:r>
          </w:p>
        </w:tc>
        <w:tc>
          <w:tcPr>
            <w:tcW w:w="2268" w:type="dxa"/>
            <w:tcBorders>
              <w:top w:val="single" w:sz="6" w:space="0" w:color="auto"/>
              <w:left w:val="single" w:sz="18" w:space="0" w:color="auto"/>
              <w:bottom w:val="single" w:sz="6" w:space="0" w:color="auto"/>
            </w:tcBorders>
          </w:tcPr>
          <w:p w14:paraId="7FCB2D4D" w14:textId="065FEA42" w:rsidR="00D31161" w:rsidRPr="00721843" w:rsidRDefault="00984151" w:rsidP="0048148E">
            <w:pPr>
              <w:jc w:val="center"/>
              <w:rPr>
                <w:rFonts w:ascii="Arial" w:hAnsi="Arial" w:cs="Arial"/>
                <w:b/>
                <w:sz w:val="22"/>
                <w:szCs w:val="22"/>
              </w:rPr>
            </w:pPr>
            <w:r>
              <w:rPr>
                <w:rFonts w:ascii="Arial" w:hAnsi="Arial" w:cs="Arial"/>
                <w:b/>
                <w:sz w:val="22"/>
                <w:szCs w:val="22"/>
              </w:rPr>
              <w:t>1</w:t>
            </w:r>
          </w:p>
        </w:tc>
      </w:tr>
      <w:tr w:rsidR="00D31161" w:rsidRPr="00721843" w14:paraId="1B411D14" w14:textId="77777777" w:rsidTr="0048148E">
        <w:tc>
          <w:tcPr>
            <w:tcW w:w="6946" w:type="dxa"/>
            <w:tcBorders>
              <w:right w:val="single" w:sz="18" w:space="0" w:color="auto"/>
            </w:tcBorders>
          </w:tcPr>
          <w:p w14:paraId="7F6D1BC8" w14:textId="77777777" w:rsidR="00D31161" w:rsidRDefault="00D31161" w:rsidP="0048148E">
            <w:pPr>
              <w:pStyle w:val="Default"/>
              <w:rPr>
                <w:sz w:val="22"/>
                <w:szCs w:val="22"/>
              </w:rPr>
            </w:pPr>
            <w:r>
              <w:rPr>
                <w:sz w:val="22"/>
                <w:szCs w:val="22"/>
              </w:rPr>
              <w:t xml:space="preserve">Manual handling / repetitive movement (bending, twisting, reaching) </w:t>
            </w:r>
          </w:p>
        </w:tc>
        <w:tc>
          <w:tcPr>
            <w:tcW w:w="2268" w:type="dxa"/>
            <w:tcBorders>
              <w:top w:val="single" w:sz="6" w:space="0" w:color="auto"/>
              <w:left w:val="single" w:sz="18" w:space="0" w:color="auto"/>
              <w:bottom w:val="single" w:sz="6" w:space="0" w:color="auto"/>
            </w:tcBorders>
          </w:tcPr>
          <w:p w14:paraId="17CFD593" w14:textId="28AA9795" w:rsidR="00D31161" w:rsidRPr="00721843" w:rsidRDefault="00984151" w:rsidP="0048148E">
            <w:pPr>
              <w:jc w:val="center"/>
              <w:rPr>
                <w:rFonts w:ascii="Arial" w:hAnsi="Arial" w:cs="Arial"/>
                <w:b/>
                <w:sz w:val="22"/>
                <w:szCs w:val="22"/>
              </w:rPr>
            </w:pPr>
            <w:r>
              <w:rPr>
                <w:rFonts w:ascii="Arial" w:hAnsi="Arial" w:cs="Arial"/>
                <w:b/>
                <w:sz w:val="22"/>
                <w:szCs w:val="22"/>
              </w:rPr>
              <w:t>1</w:t>
            </w:r>
          </w:p>
        </w:tc>
      </w:tr>
      <w:tr w:rsidR="00D31161" w:rsidRPr="00721843" w14:paraId="7772923C" w14:textId="77777777" w:rsidTr="0048148E">
        <w:tc>
          <w:tcPr>
            <w:tcW w:w="6946" w:type="dxa"/>
            <w:tcBorders>
              <w:right w:val="single" w:sz="18" w:space="0" w:color="auto"/>
            </w:tcBorders>
          </w:tcPr>
          <w:p w14:paraId="2C055658" w14:textId="77777777" w:rsidR="00D31161" w:rsidRDefault="00D31161" w:rsidP="0048148E">
            <w:pPr>
              <w:pStyle w:val="Default"/>
              <w:rPr>
                <w:sz w:val="22"/>
                <w:szCs w:val="22"/>
              </w:rPr>
            </w:pPr>
            <w:r>
              <w:rPr>
                <w:sz w:val="22"/>
                <w:szCs w:val="22"/>
              </w:rPr>
              <w:t xml:space="preserve">Customer contact / Working with the public </w:t>
            </w:r>
          </w:p>
        </w:tc>
        <w:tc>
          <w:tcPr>
            <w:tcW w:w="2268" w:type="dxa"/>
            <w:tcBorders>
              <w:top w:val="single" w:sz="6" w:space="0" w:color="auto"/>
              <w:left w:val="single" w:sz="18" w:space="0" w:color="auto"/>
              <w:bottom w:val="single" w:sz="6" w:space="0" w:color="auto"/>
            </w:tcBorders>
          </w:tcPr>
          <w:p w14:paraId="63CE2BC8" w14:textId="604336AC" w:rsidR="00D31161" w:rsidRPr="00721843" w:rsidRDefault="00984151" w:rsidP="0048148E">
            <w:pPr>
              <w:jc w:val="center"/>
              <w:rPr>
                <w:rFonts w:ascii="Arial" w:hAnsi="Arial" w:cs="Arial"/>
                <w:b/>
                <w:sz w:val="22"/>
                <w:szCs w:val="22"/>
              </w:rPr>
            </w:pPr>
            <w:r>
              <w:rPr>
                <w:rFonts w:ascii="Arial" w:hAnsi="Arial" w:cs="Arial"/>
                <w:b/>
                <w:sz w:val="22"/>
                <w:szCs w:val="22"/>
              </w:rPr>
              <w:t>3</w:t>
            </w:r>
          </w:p>
        </w:tc>
      </w:tr>
      <w:tr w:rsidR="00D31161" w:rsidRPr="00721843" w14:paraId="35097390" w14:textId="77777777" w:rsidTr="0048148E">
        <w:tc>
          <w:tcPr>
            <w:tcW w:w="6946" w:type="dxa"/>
            <w:tcBorders>
              <w:right w:val="single" w:sz="18" w:space="0" w:color="auto"/>
            </w:tcBorders>
          </w:tcPr>
          <w:p w14:paraId="01610E4C" w14:textId="77777777" w:rsidR="00D31161" w:rsidRDefault="00D31161" w:rsidP="0048148E">
            <w:pPr>
              <w:pStyle w:val="Default"/>
              <w:rPr>
                <w:sz w:val="22"/>
                <w:szCs w:val="22"/>
              </w:rPr>
            </w:pPr>
            <w:r>
              <w:rPr>
                <w:sz w:val="22"/>
                <w:szCs w:val="22"/>
              </w:rPr>
              <w:t xml:space="preserve">Face to face contact with abusive customers </w:t>
            </w:r>
          </w:p>
        </w:tc>
        <w:tc>
          <w:tcPr>
            <w:tcW w:w="2268" w:type="dxa"/>
            <w:tcBorders>
              <w:top w:val="single" w:sz="6" w:space="0" w:color="auto"/>
              <w:left w:val="single" w:sz="18" w:space="0" w:color="auto"/>
              <w:bottom w:val="single" w:sz="6" w:space="0" w:color="auto"/>
            </w:tcBorders>
          </w:tcPr>
          <w:p w14:paraId="036E2EE3" w14:textId="110D6F99" w:rsidR="00D31161" w:rsidRPr="00721843" w:rsidRDefault="00984151" w:rsidP="0048148E">
            <w:pPr>
              <w:jc w:val="center"/>
              <w:rPr>
                <w:rFonts w:ascii="Arial" w:hAnsi="Arial" w:cs="Arial"/>
                <w:b/>
                <w:sz w:val="22"/>
                <w:szCs w:val="22"/>
              </w:rPr>
            </w:pPr>
            <w:r>
              <w:rPr>
                <w:rFonts w:ascii="Arial" w:hAnsi="Arial" w:cs="Arial"/>
                <w:b/>
                <w:sz w:val="22"/>
                <w:szCs w:val="22"/>
              </w:rPr>
              <w:t>1</w:t>
            </w:r>
          </w:p>
        </w:tc>
      </w:tr>
      <w:tr w:rsidR="00D31161" w:rsidRPr="00721843" w14:paraId="3692B61A" w14:textId="77777777" w:rsidTr="0048148E">
        <w:tc>
          <w:tcPr>
            <w:tcW w:w="6946" w:type="dxa"/>
            <w:tcBorders>
              <w:right w:val="single" w:sz="18" w:space="0" w:color="auto"/>
            </w:tcBorders>
          </w:tcPr>
          <w:p w14:paraId="46A32A05" w14:textId="77777777" w:rsidR="00D31161" w:rsidRDefault="00D31161" w:rsidP="0048148E">
            <w:pPr>
              <w:pStyle w:val="Default"/>
              <w:rPr>
                <w:sz w:val="22"/>
                <w:szCs w:val="22"/>
              </w:rPr>
            </w:pPr>
            <w:r>
              <w:rPr>
                <w:sz w:val="22"/>
                <w:szCs w:val="22"/>
              </w:rPr>
              <w:t xml:space="preserve">Lone working </w:t>
            </w:r>
          </w:p>
        </w:tc>
        <w:tc>
          <w:tcPr>
            <w:tcW w:w="2268" w:type="dxa"/>
            <w:tcBorders>
              <w:top w:val="single" w:sz="6" w:space="0" w:color="auto"/>
              <w:left w:val="single" w:sz="18" w:space="0" w:color="auto"/>
              <w:bottom w:val="single" w:sz="6" w:space="0" w:color="auto"/>
            </w:tcBorders>
          </w:tcPr>
          <w:p w14:paraId="7C8FE009" w14:textId="018D05CD" w:rsidR="00D31161" w:rsidRPr="00721843" w:rsidRDefault="00984151" w:rsidP="0048148E">
            <w:pPr>
              <w:jc w:val="center"/>
              <w:rPr>
                <w:rFonts w:ascii="Arial" w:hAnsi="Arial" w:cs="Arial"/>
                <w:b/>
                <w:sz w:val="22"/>
                <w:szCs w:val="22"/>
              </w:rPr>
            </w:pPr>
            <w:r>
              <w:rPr>
                <w:rFonts w:ascii="Arial" w:hAnsi="Arial" w:cs="Arial"/>
                <w:b/>
                <w:sz w:val="22"/>
                <w:szCs w:val="22"/>
              </w:rPr>
              <w:t>1</w:t>
            </w:r>
          </w:p>
        </w:tc>
      </w:tr>
      <w:tr w:rsidR="00D31161" w:rsidRPr="00721843" w14:paraId="5ACF1D9E" w14:textId="77777777" w:rsidTr="0048148E">
        <w:tc>
          <w:tcPr>
            <w:tcW w:w="6946" w:type="dxa"/>
            <w:tcBorders>
              <w:right w:val="single" w:sz="18" w:space="0" w:color="auto"/>
            </w:tcBorders>
          </w:tcPr>
          <w:p w14:paraId="3560CE99" w14:textId="77777777" w:rsidR="00D31161" w:rsidRPr="00BF3F3B" w:rsidRDefault="00D31161" w:rsidP="0048148E">
            <w:pPr>
              <w:pStyle w:val="Default"/>
              <w:rPr>
                <w:sz w:val="22"/>
                <w:szCs w:val="22"/>
              </w:rPr>
            </w:pPr>
            <w:r>
              <w:rPr>
                <w:rStyle w:val="FootnoteReference"/>
                <w:sz w:val="22"/>
                <w:szCs w:val="22"/>
              </w:rPr>
              <w:footnoteReference w:id="1"/>
            </w:r>
            <w:r w:rsidRPr="00BF3F3B">
              <w:rPr>
                <w:sz w:val="22"/>
                <w:szCs w:val="22"/>
              </w:rPr>
              <w:t xml:space="preserve">Night working (3 hours or more between 11pm and 6am) </w:t>
            </w:r>
          </w:p>
        </w:tc>
        <w:tc>
          <w:tcPr>
            <w:tcW w:w="2268" w:type="dxa"/>
            <w:tcBorders>
              <w:top w:val="single" w:sz="6" w:space="0" w:color="auto"/>
              <w:left w:val="single" w:sz="18" w:space="0" w:color="auto"/>
              <w:bottom w:val="single" w:sz="6" w:space="0" w:color="auto"/>
            </w:tcBorders>
          </w:tcPr>
          <w:p w14:paraId="5DE2A48A" w14:textId="1A243A2E" w:rsidR="00D31161" w:rsidRPr="00721843" w:rsidRDefault="00984151" w:rsidP="0048148E">
            <w:pPr>
              <w:jc w:val="center"/>
              <w:rPr>
                <w:rFonts w:ascii="Arial" w:hAnsi="Arial" w:cs="Arial"/>
                <w:b/>
                <w:sz w:val="22"/>
                <w:szCs w:val="22"/>
              </w:rPr>
            </w:pPr>
            <w:r>
              <w:rPr>
                <w:rFonts w:ascii="Arial" w:hAnsi="Arial" w:cs="Arial"/>
                <w:b/>
                <w:sz w:val="22"/>
                <w:szCs w:val="22"/>
              </w:rPr>
              <w:t>1</w:t>
            </w:r>
          </w:p>
        </w:tc>
      </w:tr>
      <w:tr w:rsidR="00D31161" w:rsidRPr="00721843" w14:paraId="6CDD33EC" w14:textId="77777777" w:rsidTr="0048148E">
        <w:tc>
          <w:tcPr>
            <w:tcW w:w="6946" w:type="dxa"/>
            <w:tcBorders>
              <w:right w:val="single" w:sz="18" w:space="0" w:color="auto"/>
            </w:tcBorders>
          </w:tcPr>
          <w:p w14:paraId="56B02E48" w14:textId="77777777" w:rsidR="00D31161" w:rsidRDefault="00D31161" w:rsidP="0048148E">
            <w:pPr>
              <w:pStyle w:val="Default"/>
              <w:rPr>
                <w:sz w:val="22"/>
                <w:szCs w:val="22"/>
              </w:rPr>
            </w:pPr>
            <w:r>
              <w:rPr>
                <w:sz w:val="22"/>
                <w:szCs w:val="22"/>
              </w:rPr>
              <w:t xml:space="preserve">Shift working (rotational) </w:t>
            </w:r>
          </w:p>
        </w:tc>
        <w:tc>
          <w:tcPr>
            <w:tcW w:w="2268" w:type="dxa"/>
            <w:tcBorders>
              <w:top w:val="single" w:sz="6" w:space="0" w:color="auto"/>
              <w:left w:val="single" w:sz="18" w:space="0" w:color="auto"/>
              <w:bottom w:val="single" w:sz="6" w:space="0" w:color="auto"/>
            </w:tcBorders>
          </w:tcPr>
          <w:p w14:paraId="3FEC71F9" w14:textId="7AD8ACBB" w:rsidR="00D31161" w:rsidRPr="00721843" w:rsidRDefault="00984151" w:rsidP="0048148E">
            <w:pPr>
              <w:jc w:val="center"/>
              <w:rPr>
                <w:rFonts w:ascii="Arial" w:hAnsi="Arial" w:cs="Arial"/>
                <w:b/>
                <w:sz w:val="22"/>
                <w:szCs w:val="22"/>
              </w:rPr>
            </w:pPr>
            <w:r>
              <w:rPr>
                <w:rFonts w:ascii="Arial" w:hAnsi="Arial" w:cs="Arial"/>
                <w:b/>
                <w:sz w:val="22"/>
                <w:szCs w:val="22"/>
              </w:rPr>
              <w:t>1</w:t>
            </w:r>
          </w:p>
        </w:tc>
      </w:tr>
      <w:tr w:rsidR="00D31161" w:rsidRPr="00721843" w14:paraId="58EF76E8" w14:textId="77777777" w:rsidTr="0048148E">
        <w:tc>
          <w:tcPr>
            <w:tcW w:w="6946" w:type="dxa"/>
            <w:tcBorders>
              <w:right w:val="single" w:sz="18" w:space="0" w:color="auto"/>
            </w:tcBorders>
          </w:tcPr>
          <w:p w14:paraId="7D1DD619" w14:textId="77777777" w:rsidR="00D31161" w:rsidRDefault="00D31161" w:rsidP="0048148E">
            <w:pPr>
              <w:pStyle w:val="Default"/>
              <w:rPr>
                <w:sz w:val="22"/>
                <w:szCs w:val="22"/>
              </w:rPr>
            </w:pPr>
            <w:r>
              <w:rPr>
                <w:sz w:val="22"/>
                <w:szCs w:val="22"/>
              </w:rPr>
              <w:t xml:space="preserve">Use of chemical and/or skin irritants </w:t>
            </w:r>
          </w:p>
        </w:tc>
        <w:tc>
          <w:tcPr>
            <w:tcW w:w="2268" w:type="dxa"/>
            <w:tcBorders>
              <w:top w:val="single" w:sz="6" w:space="0" w:color="auto"/>
              <w:left w:val="single" w:sz="18" w:space="0" w:color="auto"/>
              <w:bottom w:val="single" w:sz="6" w:space="0" w:color="auto"/>
            </w:tcBorders>
          </w:tcPr>
          <w:p w14:paraId="7CAB768A" w14:textId="65678C36" w:rsidR="00D31161" w:rsidRPr="00721843" w:rsidRDefault="00984151" w:rsidP="0048148E">
            <w:pPr>
              <w:jc w:val="center"/>
              <w:rPr>
                <w:rFonts w:ascii="Arial" w:hAnsi="Arial" w:cs="Arial"/>
                <w:b/>
                <w:sz w:val="22"/>
                <w:szCs w:val="22"/>
              </w:rPr>
            </w:pPr>
            <w:r>
              <w:rPr>
                <w:rFonts w:ascii="Arial" w:hAnsi="Arial" w:cs="Arial"/>
                <w:b/>
                <w:sz w:val="22"/>
                <w:szCs w:val="22"/>
              </w:rPr>
              <w:t>1</w:t>
            </w:r>
          </w:p>
        </w:tc>
      </w:tr>
      <w:tr w:rsidR="00D31161" w:rsidRPr="00721843" w14:paraId="2A64F92E" w14:textId="77777777" w:rsidTr="0048148E">
        <w:tc>
          <w:tcPr>
            <w:tcW w:w="6946" w:type="dxa"/>
            <w:tcBorders>
              <w:right w:val="single" w:sz="18" w:space="0" w:color="auto"/>
            </w:tcBorders>
          </w:tcPr>
          <w:p w14:paraId="75B175F9" w14:textId="77777777" w:rsidR="00D31161" w:rsidRDefault="00D31161" w:rsidP="0048148E">
            <w:pPr>
              <w:pStyle w:val="Default"/>
              <w:rPr>
                <w:sz w:val="22"/>
                <w:szCs w:val="22"/>
              </w:rPr>
            </w:pPr>
            <w:r>
              <w:rPr>
                <w:rStyle w:val="FootnoteReference"/>
                <w:sz w:val="22"/>
                <w:szCs w:val="22"/>
              </w:rPr>
              <w:footnoteReference w:id="2"/>
            </w:r>
            <w:r>
              <w:rPr>
                <w:sz w:val="22"/>
                <w:szCs w:val="22"/>
              </w:rPr>
              <w:t xml:space="preserve">Head phone use / auditory performance / noise </w:t>
            </w:r>
          </w:p>
        </w:tc>
        <w:tc>
          <w:tcPr>
            <w:tcW w:w="2268" w:type="dxa"/>
            <w:tcBorders>
              <w:top w:val="single" w:sz="6" w:space="0" w:color="auto"/>
              <w:left w:val="single" w:sz="18" w:space="0" w:color="auto"/>
              <w:bottom w:val="single" w:sz="6" w:space="0" w:color="auto"/>
            </w:tcBorders>
          </w:tcPr>
          <w:p w14:paraId="3407CD8A" w14:textId="507AE907" w:rsidR="00D31161" w:rsidRPr="00721843" w:rsidRDefault="00984151" w:rsidP="0048148E">
            <w:pPr>
              <w:jc w:val="center"/>
              <w:rPr>
                <w:rFonts w:ascii="Arial" w:hAnsi="Arial" w:cs="Arial"/>
                <w:b/>
                <w:sz w:val="22"/>
                <w:szCs w:val="22"/>
              </w:rPr>
            </w:pPr>
            <w:r>
              <w:rPr>
                <w:rFonts w:ascii="Arial" w:hAnsi="Arial" w:cs="Arial"/>
                <w:b/>
                <w:sz w:val="22"/>
                <w:szCs w:val="22"/>
              </w:rPr>
              <w:t>1</w:t>
            </w:r>
          </w:p>
        </w:tc>
      </w:tr>
      <w:tr w:rsidR="00D31161" w:rsidRPr="00721843" w14:paraId="35233374" w14:textId="77777777" w:rsidTr="0048148E">
        <w:tc>
          <w:tcPr>
            <w:tcW w:w="6946" w:type="dxa"/>
            <w:tcBorders>
              <w:right w:val="single" w:sz="18" w:space="0" w:color="auto"/>
            </w:tcBorders>
          </w:tcPr>
          <w:p w14:paraId="7EB82F93" w14:textId="77777777" w:rsidR="00D31161" w:rsidRDefault="00D31161" w:rsidP="0048148E">
            <w:pPr>
              <w:pStyle w:val="Default"/>
              <w:rPr>
                <w:sz w:val="22"/>
                <w:szCs w:val="22"/>
              </w:rPr>
            </w:pPr>
            <w:r>
              <w:rPr>
                <w:rStyle w:val="FootnoteReference"/>
                <w:sz w:val="22"/>
                <w:szCs w:val="22"/>
              </w:rPr>
              <w:footnoteReference w:id="3"/>
            </w:r>
            <w:r>
              <w:rPr>
                <w:sz w:val="22"/>
                <w:szCs w:val="22"/>
              </w:rPr>
              <w:t xml:space="preserve">Hand arm and/or use of machinery vibration / noise </w:t>
            </w:r>
          </w:p>
        </w:tc>
        <w:tc>
          <w:tcPr>
            <w:tcW w:w="2268" w:type="dxa"/>
            <w:tcBorders>
              <w:top w:val="single" w:sz="6" w:space="0" w:color="auto"/>
              <w:left w:val="single" w:sz="18" w:space="0" w:color="auto"/>
              <w:bottom w:val="single" w:sz="6" w:space="0" w:color="auto"/>
            </w:tcBorders>
          </w:tcPr>
          <w:p w14:paraId="7B0620BF" w14:textId="164AA396" w:rsidR="00D31161" w:rsidRPr="00721843" w:rsidRDefault="00984151" w:rsidP="0048148E">
            <w:pPr>
              <w:jc w:val="center"/>
              <w:rPr>
                <w:rFonts w:ascii="Arial" w:hAnsi="Arial" w:cs="Arial"/>
                <w:b/>
                <w:sz w:val="22"/>
                <w:szCs w:val="22"/>
              </w:rPr>
            </w:pPr>
            <w:r>
              <w:rPr>
                <w:rFonts w:ascii="Arial" w:hAnsi="Arial" w:cs="Arial"/>
                <w:b/>
                <w:sz w:val="22"/>
                <w:szCs w:val="22"/>
              </w:rPr>
              <w:t>1</w:t>
            </w:r>
          </w:p>
        </w:tc>
      </w:tr>
      <w:tr w:rsidR="00D31161" w:rsidRPr="00721843" w14:paraId="3EFC1A98" w14:textId="77777777" w:rsidTr="0048148E">
        <w:tc>
          <w:tcPr>
            <w:tcW w:w="6946" w:type="dxa"/>
            <w:tcBorders>
              <w:right w:val="single" w:sz="18" w:space="0" w:color="auto"/>
            </w:tcBorders>
          </w:tcPr>
          <w:p w14:paraId="2279AA8E" w14:textId="77777777" w:rsidR="00D31161" w:rsidRDefault="00D31161" w:rsidP="0048148E">
            <w:pPr>
              <w:pStyle w:val="Default"/>
              <w:rPr>
                <w:sz w:val="22"/>
                <w:szCs w:val="22"/>
              </w:rPr>
            </w:pPr>
            <w:r>
              <w:rPr>
                <w:sz w:val="22"/>
                <w:szCs w:val="22"/>
              </w:rPr>
              <w:t xml:space="preserve">Outside working / inclement weather / sun </w:t>
            </w:r>
          </w:p>
        </w:tc>
        <w:tc>
          <w:tcPr>
            <w:tcW w:w="2268" w:type="dxa"/>
            <w:tcBorders>
              <w:top w:val="single" w:sz="6" w:space="0" w:color="auto"/>
              <w:left w:val="single" w:sz="18" w:space="0" w:color="auto"/>
              <w:bottom w:val="single" w:sz="6" w:space="0" w:color="auto"/>
            </w:tcBorders>
          </w:tcPr>
          <w:p w14:paraId="3090D304" w14:textId="48727680" w:rsidR="00D31161" w:rsidRPr="00721843" w:rsidRDefault="00984151" w:rsidP="0048148E">
            <w:pPr>
              <w:jc w:val="center"/>
              <w:rPr>
                <w:rFonts w:ascii="Arial" w:hAnsi="Arial" w:cs="Arial"/>
                <w:b/>
                <w:sz w:val="22"/>
                <w:szCs w:val="22"/>
              </w:rPr>
            </w:pPr>
            <w:r>
              <w:rPr>
                <w:rFonts w:ascii="Arial" w:hAnsi="Arial" w:cs="Arial"/>
                <w:b/>
                <w:sz w:val="22"/>
                <w:szCs w:val="22"/>
              </w:rPr>
              <w:t>1</w:t>
            </w:r>
          </w:p>
        </w:tc>
      </w:tr>
      <w:tr w:rsidR="00D31161" w:rsidRPr="00721843" w14:paraId="5BA26C10" w14:textId="77777777" w:rsidTr="0048148E">
        <w:tc>
          <w:tcPr>
            <w:tcW w:w="6946" w:type="dxa"/>
            <w:tcBorders>
              <w:right w:val="single" w:sz="18" w:space="0" w:color="auto"/>
            </w:tcBorders>
          </w:tcPr>
          <w:p w14:paraId="68950066" w14:textId="77777777" w:rsidR="00D31161" w:rsidRDefault="00D31161" w:rsidP="0048148E">
            <w:pPr>
              <w:pStyle w:val="Default"/>
              <w:rPr>
                <w:sz w:val="22"/>
                <w:szCs w:val="22"/>
              </w:rPr>
            </w:pPr>
            <w:r>
              <w:rPr>
                <w:sz w:val="22"/>
                <w:szCs w:val="22"/>
              </w:rPr>
              <w:t xml:space="preserve">Working at height: </w:t>
            </w:r>
          </w:p>
          <w:p w14:paraId="373D3853" w14:textId="77777777" w:rsidR="00D31161" w:rsidRDefault="00D31161" w:rsidP="00D31161">
            <w:pPr>
              <w:pStyle w:val="Default"/>
              <w:numPr>
                <w:ilvl w:val="0"/>
                <w:numId w:val="16"/>
              </w:numPr>
              <w:rPr>
                <w:sz w:val="22"/>
                <w:szCs w:val="22"/>
              </w:rPr>
            </w:pPr>
            <w:r>
              <w:rPr>
                <w:sz w:val="22"/>
                <w:szCs w:val="22"/>
              </w:rPr>
              <w:t xml:space="preserve">short durations (step ladders / other access equipment) </w:t>
            </w:r>
          </w:p>
          <w:p w14:paraId="42A697E0" w14:textId="77777777" w:rsidR="00D31161" w:rsidRDefault="00D31161" w:rsidP="00D31161">
            <w:pPr>
              <w:pStyle w:val="Default"/>
              <w:numPr>
                <w:ilvl w:val="0"/>
                <w:numId w:val="16"/>
              </w:numPr>
              <w:rPr>
                <w:sz w:val="22"/>
                <w:szCs w:val="22"/>
              </w:rPr>
            </w:pPr>
            <w:r>
              <w:rPr>
                <w:sz w:val="22"/>
                <w:szCs w:val="22"/>
              </w:rPr>
              <w:t xml:space="preserve">roofs / scaffolds / mobile elevating work platforms </w:t>
            </w:r>
          </w:p>
        </w:tc>
        <w:tc>
          <w:tcPr>
            <w:tcW w:w="2268" w:type="dxa"/>
            <w:tcBorders>
              <w:top w:val="single" w:sz="6" w:space="0" w:color="auto"/>
              <w:left w:val="single" w:sz="18" w:space="0" w:color="auto"/>
              <w:bottom w:val="single" w:sz="6" w:space="0" w:color="auto"/>
            </w:tcBorders>
          </w:tcPr>
          <w:p w14:paraId="7B7443E3" w14:textId="77777777" w:rsidR="00984151" w:rsidRDefault="00984151" w:rsidP="0048148E">
            <w:pPr>
              <w:jc w:val="center"/>
              <w:rPr>
                <w:rFonts w:ascii="Arial" w:hAnsi="Arial" w:cs="Arial"/>
                <w:b/>
                <w:sz w:val="22"/>
                <w:szCs w:val="22"/>
              </w:rPr>
            </w:pPr>
          </w:p>
          <w:p w14:paraId="3772B6C8" w14:textId="77777777" w:rsidR="00D31161" w:rsidRDefault="00984151" w:rsidP="0048148E">
            <w:pPr>
              <w:jc w:val="center"/>
              <w:rPr>
                <w:rFonts w:ascii="Arial" w:hAnsi="Arial" w:cs="Arial"/>
                <w:b/>
                <w:sz w:val="22"/>
                <w:szCs w:val="22"/>
              </w:rPr>
            </w:pPr>
            <w:r>
              <w:rPr>
                <w:rFonts w:ascii="Arial" w:hAnsi="Arial" w:cs="Arial"/>
                <w:b/>
                <w:sz w:val="22"/>
                <w:szCs w:val="22"/>
              </w:rPr>
              <w:t>1</w:t>
            </w:r>
          </w:p>
          <w:p w14:paraId="0C1D5068" w14:textId="46DAE87A" w:rsidR="00984151" w:rsidRPr="00721843" w:rsidRDefault="00984151" w:rsidP="0048148E">
            <w:pPr>
              <w:jc w:val="center"/>
              <w:rPr>
                <w:rFonts w:ascii="Arial" w:hAnsi="Arial" w:cs="Arial"/>
                <w:b/>
                <w:sz w:val="22"/>
                <w:szCs w:val="22"/>
              </w:rPr>
            </w:pPr>
            <w:r>
              <w:rPr>
                <w:rFonts w:ascii="Arial" w:hAnsi="Arial" w:cs="Arial"/>
                <w:b/>
                <w:sz w:val="22"/>
                <w:szCs w:val="22"/>
              </w:rPr>
              <w:t>1</w:t>
            </w:r>
          </w:p>
        </w:tc>
      </w:tr>
      <w:tr w:rsidR="00D31161" w:rsidRPr="00721843" w14:paraId="5B4D2CC9" w14:textId="77777777" w:rsidTr="0048148E">
        <w:tc>
          <w:tcPr>
            <w:tcW w:w="6946" w:type="dxa"/>
            <w:tcBorders>
              <w:right w:val="single" w:sz="18" w:space="0" w:color="auto"/>
            </w:tcBorders>
          </w:tcPr>
          <w:p w14:paraId="01188A31" w14:textId="77777777" w:rsidR="00D31161" w:rsidRDefault="00D31161" w:rsidP="0048148E">
            <w:pPr>
              <w:pStyle w:val="Default"/>
              <w:rPr>
                <w:sz w:val="22"/>
                <w:szCs w:val="22"/>
              </w:rPr>
            </w:pPr>
            <w:r>
              <w:rPr>
                <w:sz w:val="22"/>
                <w:szCs w:val="22"/>
              </w:rPr>
              <w:t xml:space="preserve">Working in confined spaces </w:t>
            </w:r>
          </w:p>
        </w:tc>
        <w:tc>
          <w:tcPr>
            <w:tcW w:w="2268" w:type="dxa"/>
            <w:tcBorders>
              <w:top w:val="single" w:sz="6" w:space="0" w:color="auto"/>
              <w:left w:val="single" w:sz="18" w:space="0" w:color="auto"/>
              <w:bottom w:val="single" w:sz="6" w:space="0" w:color="auto"/>
            </w:tcBorders>
          </w:tcPr>
          <w:p w14:paraId="257A2E41" w14:textId="571577A5" w:rsidR="00D31161" w:rsidRPr="00721843" w:rsidRDefault="00984151" w:rsidP="0048148E">
            <w:pPr>
              <w:jc w:val="center"/>
              <w:rPr>
                <w:rFonts w:ascii="Arial" w:hAnsi="Arial" w:cs="Arial"/>
                <w:b/>
                <w:sz w:val="22"/>
                <w:szCs w:val="22"/>
              </w:rPr>
            </w:pPr>
            <w:r>
              <w:rPr>
                <w:rFonts w:ascii="Arial" w:hAnsi="Arial" w:cs="Arial"/>
                <w:b/>
                <w:sz w:val="22"/>
                <w:szCs w:val="22"/>
              </w:rPr>
              <w:t>1</w:t>
            </w:r>
          </w:p>
        </w:tc>
      </w:tr>
      <w:tr w:rsidR="00D31161" w:rsidRPr="00721843" w14:paraId="4B0CD4BE" w14:textId="77777777" w:rsidTr="0048148E">
        <w:tc>
          <w:tcPr>
            <w:tcW w:w="6946" w:type="dxa"/>
            <w:tcBorders>
              <w:right w:val="single" w:sz="18" w:space="0" w:color="auto"/>
            </w:tcBorders>
          </w:tcPr>
          <w:p w14:paraId="3ABBF0B3" w14:textId="77777777" w:rsidR="00D31161" w:rsidRDefault="00D31161" w:rsidP="0048148E">
            <w:pPr>
              <w:pStyle w:val="Default"/>
              <w:rPr>
                <w:sz w:val="22"/>
                <w:szCs w:val="22"/>
              </w:rPr>
            </w:pPr>
            <w:r>
              <w:rPr>
                <w:sz w:val="22"/>
                <w:szCs w:val="22"/>
              </w:rPr>
              <w:t xml:space="preserve">Bodily fluids </w:t>
            </w:r>
          </w:p>
        </w:tc>
        <w:tc>
          <w:tcPr>
            <w:tcW w:w="2268" w:type="dxa"/>
            <w:tcBorders>
              <w:top w:val="single" w:sz="6" w:space="0" w:color="auto"/>
              <w:left w:val="single" w:sz="18" w:space="0" w:color="auto"/>
              <w:bottom w:val="single" w:sz="6" w:space="0" w:color="auto"/>
            </w:tcBorders>
          </w:tcPr>
          <w:p w14:paraId="570DE4BC" w14:textId="6D9BE149" w:rsidR="00D31161" w:rsidRPr="00721843" w:rsidRDefault="00984151" w:rsidP="0048148E">
            <w:pPr>
              <w:jc w:val="center"/>
              <w:rPr>
                <w:rFonts w:ascii="Arial" w:hAnsi="Arial" w:cs="Arial"/>
                <w:b/>
                <w:sz w:val="22"/>
                <w:szCs w:val="22"/>
              </w:rPr>
            </w:pPr>
            <w:r>
              <w:rPr>
                <w:rFonts w:ascii="Arial" w:hAnsi="Arial" w:cs="Arial"/>
                <w:b/>
                <w:sz w:val="22"/>
                <w:szCs w:val="22"/>
              </w:rPr>
              <w:t>1</w:t>
            </w:r>
          </w:p>
        </w:tc>
      </w:tr>
      <w:tr w:rsidR="00D31161" w:rsidRPr="00721843" w14:paraId="593B47AF" w14:textId="77777777" w:rsidTr="0048148E">
        <w:tc>
          <w:tcPr>
            <w:tcW w:w="6946" w:type="dxa"/>
            <w:tcBorders>
              <w:right w:val="single" w:sz="18" w:space="0" w:color="auto"/>
            </w:tcBorders>
          </w:tcPr>
          <w:p w14:paraId="464A4BB3" w14:textId="77777777" w:rsidR="00D31161" w:rsidRDefault="00D31161" w:rsidP="0048148E">
            <w:pPr>
              <w:pStyle w:val="Default"/>
              <w:rPr>
                <w:sz w:val="22"/>
                <w:szCs w:val="22"/>
              </w:rPr>
            </w:pPr>
            <w:r>
              <w:rPr>
                <w:sz w:val="22"/>
                <w:szCs w:val="22"/>
              </w:rPr>
              <w:t xml:space="preserve">Infectious diseases </w:t>
            </w:r>
          </w:p>
        </w:tc>
        <w:tc>
          <w:tcPr>
            <w:tcW w:w="2268" w:type="dxa"/>
            <w:tcBorders>
              <w:top w:val="single" w:sz="6" w:space="0" w:color="auto"/>
              <w:left w:val="single" w:sz="18" w:space="0" w:color="auto"/>
              <w:bottom w:val="single" w:sz="6" w:space="0" w:color="auto"/>
            </w:tcBorders>
          </w:tcPr>
          <w:p w14:paraId="2B46E13A" w14:textId="101EA063" w:rsidR="00D31161" w:rsidRPr="00721843" w:rsidRDefault="00984151" w:rsidP="0048148E">
            <w:pPr>
              <w:jc w:val="center"/>
              <w:rPr>
                <w:rFonts w:ascii="Arial" w:hAnsi="Arial" w:cs="Arial"/>
                <w:b/>
                <w:sz w:val="22"/>
                <w:szCs w:val="22"/>
              </w:rPr>
            </w:pPr>
            <w:r>
              <w:rPr>
                <w:rFonts w:ascii="Arial" w:hAnsi="Arial" w:cs="Arial"/>
                <w:b/>
                <w:sz w:val="22"/>
                <w:szCs w:val="22"/>
              </w:rPr>
              <w:t>1</w:t>
            </w:r>
          </w:p>
        </w:tc>
      </w:tr>
      <w:tr w:rsidR="00D31161" w:rsidRPr="00721843" w14:paraId="0BA9BA8C" w14:textId="77777777" w:rsidTr="0048148E">
        <w:tc>
          <w:tcPr>
            <w:tcW w:w="6946" w:type="dxa"/>
            <w:tcBorders>
              <w:right w:val="single" w:sz="18" w:space="0" w:color="auto"/>
            </w:tcBorders>
          </w:tcPr>
          <w:p w14:paraId="5239E7B4" w14:textId="77777777" w:rsidR="00D31161" w:rsidRDefault="00D31161" w:rsidP="0048148E">
            <w:pPr>
              <w:pStyle w:val="Default"/>
              <w:rPr>
                <w:sz w:val="22"/>
                <w:szCs w:val="22"/>
              </w:rPr>
            </w:pPr>
            <w:r>
              <w:rPr>
                <w:sz w:val="22"/>
                <w:szCs w:val="22"/>
              </w:rPr>
              <w:t xml:space="preserve">Asbestos </w:t>
            </w:r>
          </w:p>
        </w:tc>
        <w:tc>
          <w:tcPr>
            <w:tcW w:w="2268" w:type="dxa"/>
            <w:tcBorders>
              <w:top w:val="single" w:sz="6" w:space="0" w:color="auto"/>
              <w:left w:val="single" w:sz="18" w:space="0" w:color="auto"/>
              <w:bottom w:val="single" w:sz="6" w:space="0" w:color="auto"/>
            </w:tcBorders>
          </w:tcPr>
          <w:p w14:paraId="127ACA25" w14:textId="01FBBAFA" w:rsidR="00D31161" w:rsidRPr="00721843" w:rsidRDefault="00984151" w:rsidP="0048148E">
            <w:pPr>
              <w:jc w:val="center"/>
              <w:rPr>
                <w:rFonts w:ascii="Arial" w:hAnsi="Arial" w:cs="Arial"/>
                <w:b/>
                <w:sz w:val="22"/>
                <w:szCs w:val="22"/>
              </w:rPr>
            </w:pPr>
            <w:r>
              <w:rPr>
                <w:rFonts w:ascii="Arial" w:hAnsi="Arial" w:cs="Arial"/>
                <w:b/>
                <w:sz w:val="22"/>
                <w:szCs w:val="22"/>
              </w:rPr>
              <w:t>1</w:t>
            </w:r>
          </w:p>
        </w:tc>
      </w:tr>
      <w:tr w:rsidR="00D31161" w:rsidRPr="00721843" w14:paraId="23D91D8A" w14:textId="77777777" w:rsidTr="0048148E">
        <w:tc>
          <w:tcPr>
            <w:tcW w:w="6946" w:type="dxa"/>
            <w:tcBorders>
              <w:right w:val="single" w:sz="18" w:space="0" w:color="auto"/>
            </w:tcBorders>
          </w:tcPr>
          <w:p w14:paraId="09663CD1" w14:textId="77777777" w:rsidR="00D31161" w:rsidRDefault="00D31161" w:rsidP="0048148E">
            <w:pPr>
              <w:pStyle w:val="Default"/>
              <w:rPr>
                <w:sz w:val="22"/>
                <w:szCs w:val="22"/>
              </w:rPr>
            </w:pPr>
            <w:r>
              <w:rPr>
                <w:rStyle w:val="FootnoteReference"/>
                <w:sz w:val="22"/>
                <w:szCs w:val="22"/>
              </w:rPr>
              <w:footnoteReference w:id="4"/>
            </w:r>
            <w:r>
              <w:rPr>
                <w:sz w:val="22"/>
                <w:szCs w:val="22"/>
              </w:rPr>
              <w:t xml:space="preserve">Dust / fumes / vapours </w:t>
            </w:r>
          </w:p>
        </w:tc>
        <w:tc>
          <w:tcPr>
            <w:tcW w:w="2268" w:type="dxa"/>
            <w:tcBorders>
              <w:top w:val="single" w:sz="6" w:space="0" w:color="auto"/>
              <w:left w:val="single" w:sz="18" w:space="0" w:color="auto"/>
              <w:bottom w:val="single" w:sz="6" w:space="0" w:color="auto"/>
            </w:tcBorders>
          </w:tcPr>
          <w:p w14:paraId="3237DAFE" w14:textId="3140C776" w:rsidR="00D31161" w:rsidRPr="00721843" w:rsidRDefault="00984151" w:rsidP="0048148E">
            <w:pPr>
              <w:jc w:val="center"/>
              <w:rPr>
                <w:rFonts w:ascii="Arial" w:hAnsi="Arial" w:cs="Arial"/>
                <w:b/>
                <w:sz w:val="22"/>
                <w:szCs w:val="22"/>
              </w:rPr>
            </w:pPr>
            <w:r>
              <w:rPr>
                <w:rFonts w:ascii="Arial" w:hAnsi="Arial" w:cs="Arial"/>
                <w:b/>
                <w:sz w:val="22"/>
                <w:szCs w:val="22"/>
              </w:rPr>
              <w:t>1</w:t>
            </w:r>
          </w:p>
        </w:tc>
      </w:tr>
      <w:tr w:rsidR="00D31161" w:rsidRPr="00721843" w14:paraId="6DF26404" w14:textId="77777777" w:rsidTr="0048148E">
        <w:tc>
          <w:tcPr>
            <w:tcW w:w="6946" w:type="dxa"/>
            <w:tcBorders>
              <w:bottom w:val="single" w:sz="6" w:space="0" w:color="auto"/>
              <w:right w:val="single" w:sz="18" w:space="0" w:color="auto"/>
            </w:tcBorders>
          </w:tcPr>
          <w:p w14:paraId="5B4EF3C0" w14:textId="77777777" w:rsidR="00D31161" w:rsidRDefault="00D31161" w:rsidP="0048148E">
            <w:pPr>
              <w:pStyle w:val="Default"/>
              <w:rPr>
                <w:sz w:val="22"/>
                <w:szCs w:val="22"/>
              </w:rPr>
            </w:pPr>
            <w:r>
              <w:rPr>
                <w:sz w:val="22"/>
                <w:szCs w:val="22"/>
              </w:rPr>
              <w:t xml:space="preserve">Working with animals </w:t>
            </w:r>
          </w:p>
        </w:tc>
        <w:tc>
          <w:tcPr>
            <w:tcW w:w="2268" w:type="dxa"/>
            <w:tcBorders>
              <w:top w:val="single" w:sz="6" w:space="0" w:color="auto"/>
              <w:left w:val="single" w:sz="18" w:space="0" w:color="auto"/>
              <w:bottom w:val="single" w:sz="6" w:space="0" w:color="auto"/>
            </w:tcBorders>
          </w:tcPr>
          <w:p w14:paraId="7EE9E490" w14:textId="1D30CE04" w:rsidR="00D31161" w:rsidRPr="00721843" w:rsidRDefault="00984151" w:rsidP="0048148E">
            <w:pPr>
              <w:jc w:val="center"/>
              <w:rPr>
                <w:rFonts w:ascii="Arial" w:hAnsi="Arial" w:cs="Arial"/>
                <w:b/>
                <w:sz w:val="22"/>
                <w:szCs w:val="22"/>
              </w:rPr>
            </w:pPr>
            <w:r>
              <w:rPr>
                <w:rFonts w:ascii="Arial" w:hAnsi="Arial" w:cs="Arial"/>
                <w:b/>
                <w:sz w:val="22"/>
                <w:szCs w:val="22"/>
              </w:rPr>
              <w:t>1</w:t>
            </w:r>
          </w:p>
        </w:tc>
      </w:tr>
      <w:tr w:rsidR="00D31161" w:rsidRPr="00721843" w14:paraId="5AC2E3C6" w14:textId="77777777" w:rsidTr="0048148E">
        <w:tc>
          <w:tcPr>
            <w:tcW w:w="6946" w:type="dxa"/>
            <w:tcBorders>
              <w:top w:val="single" w:sz="6" w:space="0" w:color="auto"/>
              <w:bottom w:val="single" w:sz="18" w:space="0" w:color="auto"/>
              <w:right w:val="single" w:sz="18" w:space="0" w:color="auto"/>
            </w:tcBorders>
          </w:tcPr>
          <w:p w14:paraId="06F3E977" w14:textId="77777777" w:rsidR="00D31161" w:rsidRDefault="00D31161" w:rsidP="0048148E">
            <w:pPr>
              <w:pStyle w:val="Default"/>
              <w:rPr>
                <w:sz w:val="22"/>
                <w:szCs w:val="22"/>
              </w:rPr>
            </w:pPr>
            <w:r>
              <w:rPr>
                <w:sz w:val="22"/>
                <w:szCs w:val="22"/>
              </w:rPr>
              <w:t xml:space="preserve">Other – Specify </w:t>
            </w:r>
          </w:p>
        </w:tc>
        <w:tc>
          <w:tcPr>
            <w:tcW w:w="2268" w:type="dxa"/>
            <w:tcBorders>
              <w:top w:val="single" w:sz="6" w:space="0" w:color="auto"/>
              <w:left w:val="single" w:sz="18" w:space="0" w:color="auto"/>
              <w:bottom w:val="single" w:sz="18" w:space="0" w:color="auto"/>
            </w:tcBorders>
          </w:tcPr>
          <w:p w14:paraId="56501F05" w14:textId="77777777" w:rsidR="00D31161" w:rsidRPr="0020733F" w:rsidRDefault="00D31161" w:rsidP="0048148E">
            <w:pPr>
              <w:pStyle w:val="Default"/>
              <w:rPr>
                <w:sz w:val="22"/>
                <w:szCs w:val="22"/>
              </w:rPr>
            </w:pPr>
          </w:p>
        </w:tc>
      </w:tr>
    </w:tbl>
    <w:p w14:paraId="01A8FE6C" w14:textId="77777777" w:rsidR="00D31161" w:rsidRDefault="00D31161" w:rsidP="00D31161">
      <w:pPr>
        <w:rPr>
          <w:rFonts w:ascii="Arial" w:hAnsi="Arial" w:cs="Arial"/>
          <w:b/>
          <w:sz w:val="22"/>
          <w:szCs w:val="22"/>
        </w:rPr>
      </w:pPr>
    </w:p>
    <w:p w14:paraId="4B352065" w14:textId="7C9DB207" w:rsidR="00D31161" w:rsidRDefault="00D31161" w:rsidP="00D31161">
      <w:pPr>
        <w:jc w:val="center"/>
        <w:rPr>
          <w:rFonts w:ascii="Arial" w:hAnsi="Arial" w:cs="Arial"/>
          <w:b/>
          <w:sz w:val="22"/>
          <w:szCs w:val="22"/>
        </w:rPr>
      </w:pPr>
      <w:r>
        <w:rPr>
          <w:rFonts w:ascii="Arial" w:hAnsi="Arial" w:cs="Arial"/>
          <w:b/>
          <w:sz w:val="22"/>
          <w:szCs w:val="22"/>
        </w:rPr>
        <w:t xml:space="preserve">The document was completed/reviewed by </w:t>
      </w:r>
      <w:r w:rsidR="000C1F3F">
        <w:rPr>
          <w:rFonts w:ascii="Arial" w:hAnsi="Arial" w:cs="Arial"/>
          <w:b/>
          <w:sz w:val="22"/>
          <w:szCs w:val="22"/>
        </w:rPr>
        <w:t xml:space="preserve">Director </w:t>
      </w:r>
      <w:r w:rsidR="007C1EF3">
        <w:rPr>
          <w:rFonts w:ascii="Arial" w:hAnsi="Arial" w:cs="Arial"/>
          <w:b/>
          <w:sz w:val="22"/>
          <w:szCs w:val="22"/>
        </w:rPr>
        <w:t xml:space="preserve">- </w:t>
      </w:r>
      <w:r w:rsidR="000C1F3F">
        <w:rPr>
          <w:rFonts w:ascii="Arial" w:hAnsi="Arial" w:cs="Arial"/>
          <w:b/>
          <w:sz w:val="22"/>
          <w:szCs w:val="22"/>
        </w:rPr>
        <w:t>Governance &amp; Licensing in March 2025</w:t>
      </w:r>
    </w:p>
    <w:p w14:paraId="50288E25" w14:textId="77777777" w:rsidR="00D31161" w:rsidRDefault="00D31161" w:rsidP="00D31161">
      <w:pPr>
        <w:rPr>
          <w:rFonts w:ascii="Arial" w:hAnsi="Arial" w:cs="Arial"/>
          <w:b/>
          <w:sz w:val="22"/>
          <w:szCs w:val="22"/>
        </w:rPr>
      </w:pPr>
    </w:p>
    <w:p w14:paraId="3EE20360" w14:textId="77777777" w:rsidR="00C05E53" w:rsidRPr="00D31161" w:rsidRDefault="00C05E53" w:rsidP="00D31161">
      <w:pPr>
        <w:rPr>
          <w:szCs w:val="24"/>
        </w:rPr>
      </w:pPr>
    </w:p>
    <w:sectPr w:rsidR="00C05E53" w:rsidRPr="00D31161" w:rsidSect="0048148E">
      <w:pgSz w:w="11906" w:h="16838"/>
      <w:pgMar w:top="993"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BD5D8" w14:textId="77777777" w:rsidR="006A2301" w:rsidRDefault="006A2301" w:rsidP="00D31161">
      <w:r>
        <w:separator/>
      </w:r>
    </w:p>
  </w:endnote>
  <w:endnote w:type="continuationSeparator" w:id="0">
    <w:p w14:paraId="74043832" w14:textId="77777777" w:rsidR="006A2301" w:rsidRDefault="006A2301" w:rsidP="00D31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48843" w14:textId="77777777" w:rsidR="006A2301" w:rsidRDefault="006A2301" w:rsidP="00D31161">
      <w:r>
        <w:separator/>
      </w:r>
    </w:p>
  </w:footnote>
  <w:footnote w:type="continuationSeparator" w:id="0">
    <w:p w14:paraId="5B9ADE48" w14:textId="77777777" w:rsidR="006A2301" w:rsidRDefault="006A2301" w:rsidP="00D31161">
      <w:r>
        <w:continuationSeparator/>
      </w:r>
    </w:p>
  </w:footnote>
  <w:footnote w:id="1">
    <w:p w14:paraId="7886E0CD" w14:textId="77777777" w:rsidR="00D31161" w:rsidRPr="00BF3F3B" w:rsidRDefault="00D31161" w:rsidP="00D31161">
      <w:pPr>
        <w:pStyle w:val="Default"/>
        <w:rPr>
          <w:sz w:val="18"/>
          <w:szCs w:val="18"/>
        </w:rPr>
      </w:pPr>
      <w:r>
        <w:rPr>
          <w:rStyle w:val="FootnoteReference"/>
        </w:rPr>
        <w:footnoteRef/>
      </w:r>
      <w:r>
        <w:t xml:space="preserve"> </w:t>
      </w:r>
      <w:r w:rsidRPr="00BF3F3B">
        <w:t xml:space="preserve"> </w:t>
      </w:r>
      <w:r w:rsidRPr="00BF3F3B">
        <w:rPr>
          <w:sz w:val="18"/>
          <w:szCs w:val="18"/>
        </w:rPr>
        <w:t xml:space="preserve">Any posts identified in levels 2-5 </w:t>
      </w:r>
      <w:r>
        <w:rPr>
          <w:sz w:val="18"/>
          <w:szCs w:val="18"/>
        </w:rPr>
        <w:t>be eligible for</w:t>
      </w:r>
      <w:r w:rsidRPr="00BF3F3B">
        <w:rPr>
          <w:sz w:val="18"/>
          <w:szCs w:val="18"/>
        </w:rPr>
        <w:t xml:space="preserve"> a night worker health assessments (baseline and review)  </w:t>
      </w:r>
    </w:p>
  </w:footnote>
  <w:footnote w:id="2">
    <w:p w14:paraId="696B0F62" w14:textId="77777777" w:rsidR="00D31161" w:rsidRPr="00BF3F3B" w:rsidRDefault="00D31161" w:rsidP="00D31161">
      <w:pPr>
        <w:pStyle w:val="Default"/>
        <w:rPr>
          <w:sz w:val="18"/>
          <w:szCs w:val="18"/>
        </w:rPr>
      </w:pPr>
      <w:r>
        <w:rPr>
          <w:rStyle w:val="FootnoteReference"/>
        </w:rPr>
        <w:footnoteRef/>
      </w:r>
      <w:r>
        <w:t xml:space="preserve"> </w:t>
      </w:r>
      <w:r w:rsidRPr="00BF3F3B">
        <w:rPr>
          <w:sz w:val="18"/>
          <w:szCs w:val="18"/>
        </w:rPr>
        <w:t xml:space="preserve"> Any post identified in levels 2-5 will require a hearing test if decibel levels are above 80 (for further guidance check with the H&amp;S Officer)  </w:t>
      </w:r>
    </w:p>
  </w:footnote>
  <w:footnote w:id="3">
    <w:p w14:paraId="4B3A06A1" w14:textId="77777777" w:rsidR="00D31161" w:rsidRPr="00BF3F3B" w:rsidRDefault="00D31161" w:rsidP="00D31161">
      <w:pPr>
        <w:pStyle w:val="Default"/>
        <w:rPr>
          <w:rFonts w:ascii="Times New Roman" w:hAnsi="Times New Roman" w:cs="Times New Roman"/>
          <w:sz w:val="18"/>
          <w:szCs w:val="18"/>
        </w:rPr>
      </w:pPr>
      <w:r>
        <w:rPr>
          <w:rStyle w:val="FootnoteReference"/>
        </w:rPr>
        <w:footnoteRef/>
      </w:r>
      <w:r>
        <w:t xml:space="preserve"> </w:t>
      </w:r>
      <w:r w:rsidRPr="00BF3F3B">
        <w:rPr>
          <w:sz w:val="18"/>
          <w:szCs w:val="18"/>
        </w:rPr>
        <w:t xml:space="preserve">Any post identified in levels 2-5 will require a hand arm vibration screening test  </w:t>
      </w:r>
    </w:p>
  </w:footnote>
  <w:footnote w:id="4">
    <w:p w14:paraId="0C1D3B23" w14:textId="77777777" w:rsidR="00D31161" w:rsidRPr="00BF3F3B" w:rsidRDefault="00D31161" w:rsidP="00D31161">
      <w:pPr>
        <w:pStyle w:val="Default"/>
        <w:rPr>
          <w:rFonts w:ascii="Times New Roman" w:hAnsi="Times New Roman" w:cs="Times New Roman"/>
          <w:sz w:val="18"/>
          <w:szCs w:val="18"/>
        </w:rPr>
      </w:pPr>
      <w:r>
        <w:rPr>
          <w:rStyle w:val="FootnoteReference"/>
        </w:rPr>
        <w:footnoteRef/>
      </w:r>
      <w:r>
        <w:t xml:space="preserve"> </w:t>
      </w:r>
      <w:r w:rsidRPr="00BF3F3B">
        <w:rPr>
          <w:sz w:val="18"/>
          <w:szCs w:val="18"/>
        </w:rPr>
        <w:t>Any post identified in levels 3-5 will require low key health surveillance (refer to COSHH Assessment</w:t>
      </w:r>
      <w:r>
        <w:rPr>
          <w:sz w:val="18"/>
          <w:szCs w:val="18"/>
        </w:rPr>
        <w:t xml:space="preserve"> and check with H&amp;S Officer / Human Resources for further guidance from Occupational Health</w:t>
      </w:r>
      <w:r w:rsidRPr="00BF3F3B">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5600"/>
    <w:multiLevelType w:val="hybridMultilevel"/>
    <w:tmpl w:val="21BED5D4"/>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965F5A"/>
    <w:multiLevelType w:val="hybridMultilevel"/>
    <w:tmpl w:val="9170DF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C032CD"/>
    <w:multiLevelType w:val="multilevel"/>
    <w:tmpl w:val="3CB2CCC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80F2BC4"/>
    <w:multiLevelType w:val="hybridMultilevel"/>
    <w:tmpl w:val="59A8046C"/>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0553E1"/>
    <w:multiLevelType w:val="hybridMultilevel"/>
    <w:tmpl w:val="2E74A5A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C079E0"/>
    <w:multiLevelType w:val="hybridMultilevel"/>
    <w:tmpl w:val="C5BE8BEC"/>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5983D0D"/>
    <w:multiLevelType w:val="hybridMultilevel"/>
    <w:tmpl w:val="5A0871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4A4102"/>
    <w:multiLevelType w:val="hybridMultilevel"/>
    <w:tmpl w:val="EBEA2F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E046BA"/>
    <w:multiLevelType w:val="hybridMultilevel"/>
    <w:tmpl w:val="2396B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854DC1"/>
    <w:multiLevelType w:val="hybridMultilevel"/>
    <w:tmpl w:val="924C18C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0F33A5"/>
    <w:multiLevelType w:val="hybridMultilevel"/>
    <w:tmpl w:val="68F880C2"/>
    <w:lvl w:ilvl="0" w:tplc="1286DEFC">
      <w:start w:val="1"/>
      <w:numFmt w:val="bullet"/>
      <w:lvlText w:val=""/>
      <w:lvlJc w:val="left"/>
      <w:pPr>
        <w:tabs>
          <w:tab w:val="num" w:pos="540"/>
        </w:tabs>
        <w:ind w:left="540" w:hanging="360"/>
      </w:pPr>
      <w:rPr>
        <w:rFonts w:ascii="Symbol" w:hAnsi="Symbol" w:hint="default"/>
        <w:sz w:val="20"/>
        <w:szCs w:val="20"/>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15:restartNumberingAfterBreak="0">
    <w:nsid w:val="45C263C1"/>
    <w:multiLevelType w:val="hybridMultilevel"/>
    <w:tmpl w:val="842048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D43A28"/>
    <w:multiLevelType w:val="hybridMultilevel"/>
    <w:tmpl w:val="5290E5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0A512C2"/>
    <w:multiLevelType w:val="hybridMultilevel"/>
    <w:tmpl w:val="A4F248A8"/>
    <w:lvl w:ilvl="0" w:tplc="08090005">
      <w:start w:val="1"/>
      <w:numFmt w:val="bullet"/>
      <w:lvlText w:val=""/>
      <w:lvlJc w:val="left"/>
      <w:pPr>
        <w:ind w:left="360" w:hanging="360"/>
      </w:pPr>
      <w:rPr>
        <w:rFonts w:ascii="Wingdings" w:hAnsi="Wingding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16543CF"/>
    <w:multiLevelType w:val="singleLevel"/>
    <w:tmpl w:val="0809000F"/>
    <w:lvl w:ilvl="0">
      <w:start w:val="1"/>
      <w:numFmt w:val="decimal"/>
      <w:lvlText w:val="%1."/>
      <w:lvlJc w:val="left"/>
      <w:pPr>
        <w:ind w:left="720" w:hanging="360"/>
      </w:pPr>
    </w:lvl>
  </w:abstractNum>
  <w:abstractNum w:abstractNumId="15" w15:restartNumberingAfterBreak="0">
    <w:nsid w:val="5772783C"/>
    <w:multiLevelType w:val="hybridMultilevel"/>
    <w:tmpl w:val="E91452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C3074BC"/>
    <w:multiLevelType w:val="hybridMultilevel"/>
    <w:tmpl w:val="27E2798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D2A564E"/>
    <w:multiLevelType w:val="hybridMultilevel"/>
    <w:tmpl w:val="6E9A8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7734AB"/>
    <w:multiLevelType w:val="singleLevel"/>
    <w:tmpl w:val="719CCE1A"/>
    <w:lvl w:ilvl="0">
      <w:start w:val="1"/>
      <w:numFmt w:val="decimal"/>
      <w:lvlText w:val="%1."/>
      <w:lvlJc w:val="left"/>
      <w:pPr>
        <w:tabs>
          <w:tab w:val="num" w:pos="720"/>
        </w:tabs>
        <w:ind w:left="720" w:hanging="720"/>
      </w:pPr>
      <w:rPr>
        <w:rFonts w:hint="default"/>
      </w:rPr>
    </w:lvl>
  </w:abstractNum>
  <w:abstractNum w:abstractNumId="19" w15:restartNumberingAfterBreak="0">
    <w:nsid w:val="6E212CE5"/>
    <w:multiLevelType w:val="hybridMultilevel"/>
    <w:tmpl w:val="FEEC51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3753908">
    <w:abstractNumId w:val="18"/>
  </w:num>
  <w:num w:numId="2" w16cid:durableId="2044592774">
    <w:abstractNumId w:val="6"/>
  </w:num>
  <w:num w:numId="3" w16cid:durableId="1899316341">
    <w:abstractNumId w:val="16"/>
  </w:num>
  <w:num w:numId="4" w16cid:durableId="682316904">
    <w:abstractNumId w:val="9"/>
  </w:num>
  <w:num w:numId="5" w16cid:durableId="239482044">
    <w:abstractNumId w:val="5"/>
  </w:num>
  <w:num w:numId="6" w16cid:durableId="1616672611">
    <w:abstractNumId w:val="10"/>
  </w:num>
  <w:num w:numId="7" w16cid:durableId="46299023">
    <w:abstractNumId w:val="4"/>
  </w:num>
  <w:num w:numId="8" w16cid:durableId="529760225">
    <w:abstractNumId w:val="17"/>
  </w:num>
  <w:num w:numId="9" w16cid:durableId="795803981">
    <w:abstractNumId w:val="11"/>
  </w:num>
  <w:num w:numId="10" w16cid:durableId="416484829">
    <w:abstractNumId w:val="1"/>
  </w:num>
  <w:num w:numId="11" w16cid:durableId="17971402">
    <w:abstractNumId w:val="7"/>
  </w:num>
  <w:num w:numId="12" w16cid:durableId="1842042693">
    <w:abstractNumId w:val="3"/>
  </w:num>
  <w:num w:numId="13" w16cid:durableId="1547714406">
    <w:abstractNumId w:val="0"/>
  </w:num>
  <w:num w:numId="14" w16cid:durableId="818812690">
    <w:abstractNumId w:val="19"/>
  </w:num>
  <w:num w:numId="15" w16cid:durableId="1451389009">
    <w:abstractNumId w:val="12"/>
  </w:num>
  <w:num w:numId="16" w16cid:durableId="316960928">
    <w:abstractNumId w:val="13"/>
  </w:num>
  <w:num w:numId="17" w16cid:durableId="23481865">
    <w:abstractNumId w:val="15"/>
  </w:num>
  <w:num w:numId="18" w16cid:durableId="1251543476">
    <w:abstractNumId w:val="2"/>
  </w:num>
  <w:num w:numId="19" w16cid:durableId="286090109">
    <w:abstractNumId w:val="8"/>
  </w:num>
  <w:num w:numId="20" w16cid:durableId="15795564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D9F"/>
    <w:rsid w:val="000016C7"/>
    <w:rsid w:val="00017EF8"/>
    <w:rsid w:val="00061CAD"/>
    <w:rsid w:val="00062C51"/>
    <w:rsid w:val="00067FDA"/>
    <w:rsid w:val="00075506"/>
    <w:rsid w:val="0008096B"/>
    <w:rsid w:val="00082E19"/>
    <w:rsid w:val="000A3572"/>
    <w:rsid w:val="000C1F3F"/>
    <w:rsid w:val="00123EA6"/>
    <w:rsid w:val="001619D1"/>
    <w:rsid w:val="00171D76"/>
    <w:rsid w:val="001A7ED8"/>
    <w:rsid w:val="001D0FE9"/>
    <w:rsid w:val="001F38F7"/>
    <w:rsid w:val="00205A80"/>
    <w:rsid w:val="00211E1C"/>
    <w:rsid w:val="0021401B"/>
    <w:rsid w:val="002270A5"/>
    <w:rsid w:val="00296A5E"/>
    <w:rsid w:val="002C4CB8"/>
    <w:rsid w:val="002D2615"/>
    <w:rsid w:val="0032028D"/>
    <w:rsid w:val="0033386C"/>
    <w:rsid w:val="00337436"/>
    <w:rsid w:val="00363A6F"/>
    <w:rsid w:val="0036514F"/>
    <w:rsid w:val="00372431"/>
    <w:rsid w:val="003747B1"/>
    <w:rsid w:val="003E19D3"/>
    <w:rsid w:val="003E7017"/>
    <w:rsid w:val="003F5836"/>
    <w:rsid w:val="00423578"/>
    <w:rsid w:val="004351B9"/>
    <w:rsid w:val="0048148E"/>
    <w:rsid w:val="00484125"/>
    <w:rsid w:val="004A4EED"/>
    <w:rsid w:val="00541225"/>
    <w:rsid w:val="00543C52"/>
    <w:rsid w:val="0056565B"/>
    <w:rsid w:val="005664EC"/>
    <w:rsid w:val="00596426"/>
    <w:rsid w:val="005A5295"/>
    <w:rsid w:val="005F49F3"/>
    <w:rsid w:val="00603A8F"/>
    <w:rsid w:val="00637ADC"/>
    <w:rsid w:val="0064585A"/>
    <w:rsid w:val="0064683B"/>
    <w:rsid w:val="006A2301"/>
    <w:rsid w:val="006A7E5A"/>
    <w:rsid w:val="006C2AF1"/>
    <w:rsid w:val="006C7D3C"/>
    <w:rsid w:val="006E5A74"/>
    <w:rsid w:val="00733C0A"/>
    <w:rsid w:val="007758A4"/>
    <w:rsid w:val="007C0C46"/>
    <w:rsid w:val="007C1EF3"/>
    <w:rsid w:val="007D17F0"/>
    <w:rsid w:val="008526A0"/>
    <w:rsid w:val="00870026"/>
    <w:rsid w:val="008D04B1"/>
    <w:rsid w:val="008F33CF"/>
    <w:rsid w:val="00946446"/>
    <w:rsid w:val="00983197"/>
    <w:rsid w:val="00984151"/>
    <w:rsid w:val="009A6BFF"/>
    <w:rsid w:val="009C278E"/>
    <w:rsid w:val="009D02D9"/>
    <w:rsid w:val="009E39B5"/>
    <w:rsid w:val="009E6D24"/>
    <w:rsid w:val="00A0039A"/>
    <w:rsid w:val="00A07F02"/>
    <w:rsid w:val="00A60614"/>
    <w:rsid w:val="00A90220"/>
    <w:rsid w:val="00AA69B5"/>
    <w:rsid w:val="00AB6C94"/>
    <w:rsid w:val="00AE3998"/>
    <w:rsid w:val="00B00C0B"/>
    <w:rsid w:val="00B12C2C"/>
    <w:rsid w:val="00B26F8D"/>
    <w:rsid w:val="00B344A7"/>
    <w:rsid w:val="00B65D36"/>
    <w:rsid w:val="00B94906"/>
    <w:rsid w:val="00BA5833"/>
    <w:rsid w:val="00BC47E8"/>
    <w:rsid w:val="00BD595D"/>
    <w:rsid w:val="00C05E53"/>
    <w:rsid w:val="00C60D4D"/>
    <w:rsid w:val="00C707F0"/>
    <w:rsid w:val="00C8393E"/>
    <w:rsid w:val="00C87619"/>
    <w:rsid w:val="00C90CA9"/>
    <w:rsid w:val="00C91979"/>
    <w:rsid w:val="00C978C9"/>
    <w:rsid w:val="00CA73E3"/>
    <w:rsid w:val="00D303F8"/>
    <w:rsid w:val="00D31161"/>
    <w:rsid w:val="00D37517"/>
    <w:rsid w:val="00D56CBF"/>
    <w:rsid w:val="00D57D9F"/>
    <w:rsid w:val="00D742E7"/>
    <w:rsid w:val="00D94CFC"/>
    <w:rsid w:val="00D95702"/>
    <w:rsid w:val="00DB449A"/>
    <w:rsid w:val="00DF4293"/>
    <w:rsid w:val="00E378A6"/>
    <w:rsid w:val="00E745BA"/>
    <w:rsid w:val="00E80FC9"/>
    <w:rsid w:val="00EA5200"/>
    <w:rsid w:val="00EC4508"/>
    <w:rsid w:val="00EF160C"/>
    <w:rsid w:val="00F500CC"/>
    <w:rsid w:val="00F8379D"/>
    <w:rsid w:val="00F85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F4823"/>
  <w15:docId w15:val="{748B4C2F-5CBF-4168-A166-20D4C782A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D9F"/>
    <w:rPr>
      <w:rFonts w:ascii="Times New Roman" w:eastAsia="Times New Roman" w:hAnsi="Times New Roman"/>
      <w:lang w:val="en-US" w:eastAsia="en-US"/>
    </w:rPr>
  </w:style>
  <w:style w:type="paragraph" w:styleId="Heading1">
    <w:name w:val="heading 1"/>
    <w:basedOn w:val="Normal"/>
    <w:next w:val="Normal"/>
    <w:link w:val="Heading1Char"/>
    <w:qFormat/>
    <w:rsid w:val="00211E1C"/>
    <w:pPr>
      <w:keepNext/>
      <w:keepLines/>
      <w:spacing w:before="240" w:after="240"/>
      <w:outlineLvl w:val="0"/>
    </w:pPr>
    <w:rPr>
      <w:rFonts w:ascii="Arial Black" w:hAnsi="Arial Black"/>
      <w:bCs/>
      <w:sz w:val="28"/>
      <w:szCs w:val="28"/>
    </w:rPr>
  </w:style>
  <w:style w:type="paragraph" w:styleId="Heading2">
    <w:name w:val="heading 2"/>
    <w:basedOn w:val="Normal"/>
    <w:next w:val="Normal"/>
    <w:link w:val="Heading2Char"/>
    <w:unhideWhenUsed/>
    <w:qFormat/>
    <w:rsid w:val="00211E1C"/>
    <w:pPr>
      <w:keepNext/>
      <w:keepLines/>
      <w:spacing w:before="120"/>
      <w:outlineLvl w:val="1"/>
    </w:pPr>
    <w:rPr>
      <w:rFonts w:ascii="Arial Black" w:hAnsi="Arial Black"/>
      <w:bCs/>
      <w:sz w:val="24"/>
      <w:szCs w:val="26"/>
    </w:rPr>
  </w:style>
  <w:style w:type="paragraph" w:styleId="Heading3">
    <w:name w:val="heading 3"/>
    <w:basedOn w:val="Normal"/>
    <w:next w:val="Normal"/>
    <w:link w:val="Heading3Char"/>
    <w:uiPriority w:val="9"/>
    <w:unhideWhenUsed/>
    <w:qFormat/>
    <w:rsid w:val="00211E1C"/>
    <w:pPr>
      <w:keepNext/>
      <w:keepLines/>
      <w:spacing w:before="120"/>
      <w:outlineLvl w:val="2"/>
    </w:pPr>
    <w:rPr>
      <w:rFonts w:ascii="Arial Black" w:hAnsi="Arial Black"/>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E1C"/>
    <w:rPr>
      <w:rFonts w:ascii="Arial Black" w:eastAsia="Times New Roman" w:hAnsi="Arial Black" w:cs="Times New Roman"/>
      <w:bCs/>
      <w:sz w:val="28"/>
      <w:szCs w:val="28"/>
    </w:rPr>
  </w:style>
  <w:style w:type="character" w:customStyle="1" w:styleId="Heading2Char">
    <w:name w:val="Heading 2 Char"/>
    <w:basedOn w:val="DefaultParagraphFont"/>
    <w:link w:val="Heading2"/>
    <w:uiPriority w:val="9"/>
    <w:rsid w:val="00211E1C"/>
    <w:rPr>
      <w:rFonts w:ascii="Arial Black" w:eastAsia="Times New Roman" w:hAnsi="Arial Black" w:cs="Times New Roman"/>
      <w:bCs/>
      <w:sz w:val="24"/>
      <w:szCs w:val="26"/>
    </w:rPr>
  </w:style>
  <w:style w:type="character" w:customStyle="1" w:styleId="Heading3Char">
    <w:name w:val="Heading 3 Char"/>
    <w:basedOn w:val="DefaultParagraphFont"/>
    <w:link w:val="Heading3"/>
    <w:uiPriority w:val="9"/>
    <w:rsid w:val="00211E1C"/>
    <w:rPr>
      <w:rFonts w:ascii="Arial Black" w:eastAsia="Times New Roman" w:hAnsi="Arial Black" w:cs="Times New Roman"/>
      <w:bCs/>
    </w:rPr>
  </w:style>
  <w:style w:type="paragraph" w:styleId="Title">
    <w:name w:val="Title"/>
    <w:basedOn w:val="Normal"/>
    <w:link w:val="TitleChar"/>
    <w:qFormat/>
    <w:rsid w:val="00D57D9F"/>
    <w:pPr>
      <w:jc w:val="center"/>
    </w:pPr>
    <w:rPr>
      <w:b/>
      <w:sz w:val="28"/>
      <w:u w:val="single"/>
    </w:rPr>
  </w:style>
  <w:style w:type="character" w:customStyle="1" w:styleId="TitleChar">
    <w:name w:val="Title Char"/>
    <w:basedOn w:val="DefaultParagraphFont"/>
    <w:link w:val="Title"/>
    <w:rsid w:val="00D57D9F"/>
    <w:rPr>
      <w:rFonts w:ascii="Times New Roman" w:eastAsia="Times New Roman" w:hAnsi="Times New Roman" w:cs="Times New Roman"/>
      <w:b/>
      <w:sz w:val="28"/>
      <w:szCs w:val="20"/>
      <w:u w:val="single"/>
      <w:lang w:val="en-US"/>
    </w:rPr>
  </w:style>
  <w:style w:type="paragraph" w:styleId="BodyText">
    <w:name w:val="Body Text"/>
    <w:basedOn w:val="Normal"/>
    <w:link w:val="BodyTextChar"/>
    <w:rsid w:val="00D57D9F"/>
    <w:rPr>
      <w:b/>
      <w:sz w:val="24"/>
    </w:rPr>
  </w:style>
  <w:style w:type="character" w:customStyle="1" w:styleId="BodyTextChar">
    <w:name w:val="Body Text Char"/>
    <w:basedOn w:val="DefaultParagraphFont"/>
    <w:link w:val="BodyText"/>
    <w:rsid w:val="00D57D9F"/>
    <w:rPr>
      <w:rFonts w:ascii="Times New Roman" w:eastAsia="Times New Roman" w:hAnsi="Times New Roman" w:cs="Times New Roman"/>
      <w:b/>
      <w:sz w:val="24"/>
      <w:szCs w:val="20"/>
      <w:lang w:val="en-US"/>
    </w:rPr>
  </w:style>
  <w:style w:type="paragraph" w:styleId="BodyTextIndent">
    <w:name w:val="Body Text Indent"/>
    <w:basedOn w:val="Normal"/>
    <w:link w:val="BodyTextIndentChar"/>
    <w:rsid w:val="00D57D9F"/>
    <w:pPr>
      <w:ind w:left="720"/>
      <w:jc w:val="both"/>
    </w:pPr>
    <w:rPr>
      <w:sz w:val="24"/>
    </w:rPr>
  </w:style>
  <w:style w:type="character" w:customStyle="1" w:styleId="BodyTextIndentChar">
    <w:name w:val="Body Text Indent Char"/>
    <w:basedOn w:val="DefaultParagraphFont"/>
    <w:link w:val="BodyTextIndent"/>
    <w:rsid w:val="00D57D9F"/>
    <w:rPr>
      <w:rFonts w:ascii="Times New Roman" w:eastAsia="Times New Roman" w:hAnsi="Times New Roman" w:cs="Times New Roman"/>
      <w:sz w:val="24"/>
      <w:szCs w:val="20"/>
      <w:lang w:val="en-US"/>
    </w:rPr>
  </w:style>
  <w:style w:type="paragraph" w:styleId="ListParagraph">
    <w:name w:val="List Paragraph"/>
    <w:basedOn w:val="Normal"/>
    <w:uiPriority w:val="34"/>
    <w:rsid w:val="00A07F02"/>
    <w:pPr>
      <w:ind w:left="720"/>
      <w:contextualSpacing/>
    </w:pPr>
  </w:style>
  <w:style w:type="character" w:styleId="Hyperlink">
    <w:name w:val="Hyperlink"/>
    <w:basedOn w:val="DefaultParagraphFont"/>
    <w:uiPriority w:val="99"/>
    <w:unhideWhenUsed/>
    <w:rsid w:val="003F5836"/>
    <w:rPr>
      <w:color w:val="0000FF"/>
      <w:u w:val="single"/>
    </w:rPr>
  </w:style>
  <w:style w:type="paragraph" w:customStyle="1" w:styleId="Default">
    <w:name w:val="Default"/>
    <w:rsid w:val="00D31161"/>
    <w:pPr>
      <w:autoSpaceDE w:val="0"/>
      <w:autoSpaceDN w:val="0"/>
      <w:adjustRightInd w:val="0"/>
    </w:pPr>
    <w:rPr>
      <w:rFonts w:cs="Arial"/>
      <w:color w:val="000000"/>
      <w:sz w:val="24"/>
      <w:szCs w:val="24"/>
    </w:rPr>
  </w:style>
  <w:style w:type="character" w:styleId="FootnoteReference">
    <w:name w:val="footnote reference"/>
    <w:basedOn w:val="DefaultParagraphFont"/>
    <w:uiPriority w:val="99"/>
    <w:semiHidden/>
    <w:unhideWhenUsed/>
    <w:rsid w:val="00D31161"/>
    <w:rPr>
      <w:vertAlign w:val="superscript"/>
    </w:rPr>
  </w:style>
  <w:style w:type="character" w:styleId="FollowedHyperlink">
    <w:name w:val="FollowedHyperlink"/>
    <w:basedOn w:val="DefaultParagraphFont"/>
    <w:uiPriority w:val="99"/>
    <w:semiHidden/>
    <w:unhideWhenUsed/>
    <w:rsid w:val="00D31161"/>
    <w:rPr>
      <w:color w:val="800080"/>
      <w:u w:val="single"/>
    </w:rPr>
  </w:style>
  <w:style w:type="paragraph" w:styleId="Header">
    <w:name w:val="header"/>
    <w:basedOn w:val="Normal"/>
    <w:link w:val="HeaderChar"/>
    <w:uiPriority w:val="99"/>
    <w:unhideWhenUsed/>
    <w:rsid w:val="0032028D"/>
    <w:pPr>
      <w:tabs>
        <w:tab w:val="center" w:pos="4513"/>
        <w:tab w:val="right" w:pos="9026"/>
      </w:tabs>
    </w:pPr>
  </w:style>
  <w:style w:type="character" w:customStyle="1" w:styleId="HeaderChar">
    <w:name w:val="Header Char"/>
    <w:basedOn w:val="DefaultParagraphFont"/>
    <w:link w:val="Header"/>
    <w:uiPriority w:val="99"/>
    <w:rsid w:val="0032028D"/>
    <w:rPr>
      <w:rFonts w:ascii="Times New Roman" w:eastAsia="Times New Roman" w:hAnsi="Times New Roman"/>
      <w:lang w:val="en-US" w:eastAsia="en-US"/>
    </w:rPr>
  </w:style>
  <w:style w:type="paragraph" w:styleId="Footer">
    <w:name w:val="footer"/>
    <w:basedOn w:val="Normal"/>
    <w:link w:val="FooterChar"/>
    <w:uiPriority w:val="99"/>
    <w:unhideWhenUsed/>
    <w:rsid w:val="0032028D"/>
    <w:pPr>
      <w:tabs>
        <w:tab w:val="center" w:pos="4513"/>
        <w:tab w:val="right" w:pos="9026"/>
      </w:tabs>
    </w:pPr>
  </w:style>
  <w:style w:type="character" w:customStyle="1" w:styleId="FooterChar">
    <w:name w:val="Footer Char"/>
    <w:basedOn w:val="DefaultParagraphFont"/>
    <w:link w:val="Footer"/>
    <w:uiPriority w:val="99"/>
    <w:rsid w:val="0032028D"/>
    <w:rPr>
      <w:rFonts w:ascii="Times New Roman" w:eastAsia="Times New Roman" w:hAnsi="Times New Roman"/>
      <w:lang w:val="en-US" w:eastAsia="en-US"/>
    </w:rPr>
  </w:style>
  <w:style w:type="character" w:styleId="CommentReference">
    <w:name w:val="annotation reference"/>
    <w:basedOn w:val="DefaultParagraphFont"/>
    <w:uiPriority w:val="99"/>
    <w:semiHidden/>
    <w:unhideWhenUsed/>
    <w:rsid w:val="00F8379D"/>
    <w:rPr>
      <w:sz w:val="16"/>
      <w:szCs w:val="16"/>
    </w:rPr>
  </w:style>
  <w:style w:type="paragraph" w:styleId="CommentText">
    <w:name w:val="annotation text"/>
    <w:basedOn w:val="Normal"/>
    <w:link w:val="CommentTextChar"/>
    <w:uiPriority w:val="99"/>
    <w:unhideWhenUsed/>
    <w:rsid w:val="00F8379D"/>
  </w:style>
  <w:style w:type="character" w:customStyle="1" w:styleId="CommentTextChar">
    <w:name w:val="Comment Text Char"/>
    <w:basedOn w:val="DefaultParagraphFont"/>
    <w:link w:val="CommentText"/>
    <w:uiPriority w:val="99"/>
    <w:rsid w:val="00F8379D"/>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F8379D"/>
    <w:rPr>
      <w:b/>
      <w:bCs/>
    </w:rPr>
  </w:style>
  <w:style w:type="character" w:customStyle="1" w:styleId="CommentSubjectChar">
    <w:name w:val="Comment Subject Char"/>
    <w:basedOn w:val="CommentTextChar"/>
    <w:link w:val="CommentSubject"/>
    <w:uiPriority w:val="99"/>
    <w:semiHidden/>
    <w:rsid w:val="00F8379D"/>
    <w:rPr>
      <w:rFonts w:ascii="Times New Roman" w:eastAsia="Times New Roman" w:hAnsi="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2667">
      <w:bodyDiv w:val="1"/>
      <w:marLeft w:val="0"/>
      <w:marRight w:val="0"/>
      <w:marTop w:val="0"/>
      <w:marBottom w:val="0"/>
      <w:divBdr>
        <w:top w:val="none" w:sz="0" w:space="0" w:color="auto"/>
        <w:left w:val="none" w:sz="0" w:space="0" w:color="auto"/>
        <w:bottom w:val="none" w:sz="0" w:space="0" w:color="auto"/>
        <w:right w:val="none" w:sz="0" w:space="0" w:color="auto"/>
      </w:divBdr>
    </w:div>
    <w:div w:id="80871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p:Policy xmlns:p="office.server.policy" id="" local="true">
  <p:Name>EDDC Form</p:Name>
  <p:Description/>
  <p:Statement/>
  <p:PolicyItems>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0</number>
            <property>Archive_x0020_After_x0020_Date</property>
            <period>days</period>
          </formula>
          <action type="workflow" id="7f9d13b8-bf85-413e-9071-2c3b985c4921"/>
        </data>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EDDC Form" ma:contentTypeID="0x01010074D55BC4496A064AB16870EAF57424B00400B22488C29D605D4E96A1893633FDFC32" ma:contentTypeVersion="25" ma:contentTypeDescription="" ma:contentTypeScope="" ma:versionID="3a4201593ca40b6ec30208799d648cd8">
  <xsd:schema xmlns:xsd="http://www.w3.org/2001/XMLSchema" xmlns:p="http://schemas.microsoft.com/office/2006/metadata/properties" xmlns:ns2="1e9e8d3c-47e9-42d8-b30e-5e6f0a80173b" xmlns:ns4="4c92616b-3f4e-44b8-8578-0a43d518952e" targetNamespace="http://schemas.microsoft.com/office/2006/metadata/properties" ma:root="true" ma:fieldsID="92f705ddec02a586a1550d24e81c34ac" ns2:_="" ns4:_="">
    <xsd:import namespace="1e9e8d3c-47e9-42d8-b30e-5e6f0a80173b"/>
    <xsd:import namespace="4c92616b-3f4e-44b8-8578-0a43d518952e"/>
    <xsd:element name="properties">
      <xsd:complexType>
        <xsd:sequence>
          <xsd:element name="documentManagement">
            <xsd:complexType>
              <xsd:all>
                <xsd:element ref="ns2:Archive_x0020_Flag"/>
                <xsd:element ref="ns2:Protect_x0020_Flag"/>
                <xsd:element ref="ns2:Archive_x0020_After_x0020_Date" minOccurs="0"/>
                <xsd:element ref="ns4:Description" minOccurs="0"/>
                <xsd:element ref="ns2:theme2" minOccurs="0"/>
                <xsd:element ref="ns2:EDDC_x0020_Service" minOccurs="0"/>
                <xsd:element ref="ns4:payroll_x002f_hr" minOccurs="0"/>
                <xsd:element ref="ns4:_dlc_Exempt" minOccurs="0"/>
                <xsd:element ref="ns4:_dlc_ExpireDateSaved" minOccurs="0"/>
                <xsd:element ref="ns4:_dlc_ExpireDate" minOccurs="0"/>
              </xsd:all>
            </xsd:complexType>
          </xsd:element>
        </xsd:sequence>
      </xsd:complexType>
    </xsd:element>
  </xsd:schema>
  <xsd:schema xmlns:xsd="http://www.w3.org/2001/XMLSchema" xmlns:dms="http://schemas.microsoft.com/office/2006/documentManagement/types" targetNamespace="1e9e8d3c-47e9-42d8-b30e-5e6f0a80173b" elementFormDefault="qualified">
    <xsd:import namespace="http://schemas.microsoft.com/office/2006/documentManagement/types"/>
    <xsd:element name="Archive_x0020_Flag" ma:index="8" ma:displayName="Archive Flag" ma:default="No" ma:format="RadioButtons" ma:internalName="Archive_x0020_Flag" ma:readOnly="false">
      <xsd:simpleType>
        <xsd:restriction base="dms:Choice">
          <xsd:enumeration value="Yes"/>
          <xsd:enumeration value="No"/>
        </xsd:restriction>
      </xsd:simpleType>
    </xsd:element>
    <xsd:element name="Protect_x0020_Flag" ma:index="10" ma:displayName="CoCo Protective Flag" ma:default="UNCLASSIFIED" ma:description="Code of Connection protection status - if anything BUT UNCLASSIFIED then please consider why it is going on the intranet." ma:format="RadioButtons" ma:internalName="Protect_x0020_Flag" ma:readOnly="false">
      <xsd:simpleType>
        <xsd:restriction base="dms:Choice">
          <xsd:enumeration value="UNCLASSIFIED"/>
          <xsd:enumeration value="PROTECT"/>
          <xsd:enumeration value="RESTRICTED"/>
        </xsd:restriction>
      </xsd:simpleType>
    </xsd:element>
    <xsd:element name="Archive_x0020_After_x0020_Date" ma:index="11" nillable="true" ma:displayName="Archive After Date" ma:format="DateOnly" ma:internalName="Archive_x0020_After_x0020_Date">
      <xsd:simpleType>
        <xsd:restriction base="dms:DateTime"/>
      </xsd:simpleType>
    </xsd:element>
    <xsd:element name="theme2" ma:index="13" nillable="true" ma:displayName="Theme" ma:internalName="theme2">
      <xsd:complexType>
        <xsd:complexContent>
          <xsd:extension base="dms:MultiChoice">
            <xsd:sequence>
              <xsd:element name="Value" maxOccurs="unbounded" minOccurs="0" nillable="true">
                <xsd:simpleType>
                  <xsd:restriction base="dms:Choice">
                    <xsd:enumeration value="Achieving Performance Excellence"/>
                    <xsd:enumeration value="Communication Routes"/>
                    <xsd:enumeration value="Happy Healthy Here"/>
                    <xsd:enumeration value="IIP"/>
                    <xsd:enumeration value="Learning &amp; Development"/>
                    <xsd:enumeration value="Leave"/>
                    <xsd:enumeration value="Managers Guidance"/>
                    <xsd:enumeration value="Pay &amp; Benefits"/>
                    <xsd:enumeration value="Pensions"/>
                    <xsd:enumeration value="People Data"/>
                    <xsd:enumeration value="Recruitment"/>
                    <xsd:enumeration value="Welcome for new employees"/>
                  </xsd:restriction>
                </xsd:simpleType>
              </xsd:element>
            </xsd:sequence>
          </xsd:extension>
        </xsd:complexContent>
      </xsd:complexType>
    </xsd:element>
    <xsd:element name="EDDC_x0020_Service" ma:index="14" nillable="true" ma:displayName="Service" ma:format="Dropdown" ma:internalName="EDDC_x0020_Service" ma:readOnly="false">
      <xsd:simpleType>
        <xsd:restriction base="dms:Choice">
          <xsd:enumeration value="ICT"/>
          <xsd:enumeration value="OD"/>
          <xsd:enumeration value="Street Scene"/>
          <xsd:enumeration value="Environmental Health"/>
          <xsd:enumeration value="Councilwide"/>
          <xsd:enumeration value="Legal"/>
          <xsd:enumeration value="Finance"/>
          <xsd:enumeration value="Audit"/>
          <xsd:enumeration value="Housing"/>
        </xsd:restriction>
      </xsd:simpleType>
    </xsd:element>
  </xsd:schema>
  <xsd:schema xmlns:xsd="http://www.w3.org/2001/XMLSchema" xmlns:dms="http://schemas.microsoft.com/office/2006/documentManagement/types" targetNamespace="4c92616b-3f4e-44b8-8578-0a43d518952e" elementFormDefault="qualified">
    <xsd:import namespace="http://schemas.microsoft.com/office/2006/documentManagement/types"/>
    <xsd:element name="Description" ma:index="12" nillable="true" ma:displayName="Description" ma:description="A sentence or two describing the document - this will get used on the Front Page and certain other lists." ma:internalName="Description">
      <xsd:simpleType>
        <xsd:restriction base="dms:Text">
          <xsd:maxLength value="255"/>
        </xsd:restriction>
      </xsd:simpleType>
    </xsd:element>
    <xsd:element name="payroll_x002f_hr" ma:index="15" nillable="true" ma:displayName="payroll/hr" ma:default="Payroll" ma:format="Dropdown" ma:internalName="payroll_x002f_hr">
      <xsd:simpleType>
        <xsd:restriction base="dms:Choice">
          <xsd:enumeration value="Payroll"/>
          <xsd:enumeration value="HR"/>
        </xsd:restriction>
      </xsd:simpleType>
    </xsd:element>
    <xsd:element name="_dlc_Exempt" ma:index="16" nillable="true" ma:displayName="Exempt from Policy" ma:description="" ma:hidden="true" ma:internalName="_dlc_Exempt" ma:readOnly="true">
      <xsd:simpleType>
        <xsd:restriction base="dms:Unknown"/>
      </xsd:simpleType>
    </xsd:element>
    <xsd:element name="_dlc_ExpireDateSaved" ma:index="17" nillable="true" ma:displayName="Original Expiration Date" ma:description="" ma:hidden="true" ma:internalName="_dlc_ExpireDateSaved" ma:readOnly="true">
      <xsd:simpleType>
        <xsd:restriction base="dms:DateTime"/>
      </xsd:simpleType>
    </xsd:element>
    <xsd:element name="_dlc_ExpireDate" ma:index="18" nillable="true" ma:displayName="Expiration Date" ma:description="" ma:hidden="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ma:index="19"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Protect_x0020_Flag xmlns="1e9e8d3c-47e9-42d8-b30e-5e6f0a80173b">UNCLASSIFIED</Protect_x0020_Flag>
    <theme2 xmlns="1e9e8d3c-47e9-42d8-b30e-5e6f0a80173b">
      <Value xmlns="1e9e8d3c-47e9-42d8-b30e-5e6f0a80173b">Recruitment</Value>
    </theme2>
    <Archive_x0020_Flag xmlns="1e9e8d3c-47e9-42d8-b30e-5e6f0a80173b">No</Archive_x0020_Flag>
    <Archive_x0020_After_x0020_Date xmlns="1e9e8d3c-47e9-42d8-b30e-5e6f0a80173b" xsi:nil="true"/>
    <payroll_x002f_hr xmlns="4c92616b-3f4e-44b8-8578-0a43d518952e">HR</payroll_x002f_hr>
    <EDDC_x0020_Service xmlns="1e9e8d3c-47e9-42d8-b30e-5e6f0a80173b">OD</EDDC_x0020_Service>
    <Description xmlns="4c92616b-3f4e-44b8-8578-0a43d518952e" xsi:nil="true"/>
  </documentManagement>
</p:properties>
</file>

<file path=customXml/itemProps1.xml><?xml version="1.0" encoding="utf-8"?>
<ds:datastoreItem xmlns:ds="http://schemas.openxmlformats.org/officeDocument/2006/customXml" ds:itemID="{F677F1C9-36F4-4D33-B800-9CF73385B6A5}">
  <ds:schemaRefs>
    <ds:schemaRef ds:uri="http://schemas.microsoft.com/office/2006/metadata/longProperties"/>
  </ds:schemaRefs>
</ds:datastoreItem>
</file>

<file path=customXml/itemProps2.xml><?xml version="1.0" encoding="utf-8"?>
<ds:datastoreItem xmlns:ds="http://schemas.openxmlformats.org/officeDocument/2006/customXml" ds:itemID="{FD86593E-45BC-4BDF-97EF-C0C55625E1F3}">
  <ds:schemaRefs>
    <ds:schemaRef ds:uri="office.server.policy"/>
  </ds:schemaRefs>
</ds:datastoreItem>
</file>

<file path=customXml/itemProps3.xml><?xml version="1.0" encoding="utf-8"?>
<ds:datastoreItem xmlns:ds="http://schemas.openxmlformats.org/officeDocument/2006/customXml" ds:itemID="{CE43941A-74FA-4143-B163-49093A0B2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e8d3c-47e9-42d8-b30e-5e6f0a80173b"/>
    <ds:schemaRef ds:uri="4c92616b-3f4e-44b8-8578-0a43d518952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C4E877D-ECC1-4A9F-AEC5-0C3B0295C2B7}">
  <ds:schemaRefs>
    <ds:schemaRef ds:uri="http://schemas.microsoft.com/sharepoint/v3/contenttype/forms"/>
  </ds:schemaRefs>
</ds:datastoreItem>
</file>

<file path=customXml/itemProps5.xml><?xml version="1.0" encoding="utf-8"?>
<ds:datastoreItem xmlns:ds="http://schemas.openxmlformats.org/officeDocument/2006/customXml" ds:itemID="{4A749BB6-3050-48C9-9D20-2526D1F3D85B}">
  <ds:schemaRefs>
    <ds:schemaRef ds:uri="http://schemas.microsoft.com/office/2006/metadata/properties"/>
    <ds:schemaRef ds:uri="1e9e8d3c-47e9-42d8-b30e-5e6f0a80173b"/>
    <ds:schemaRef ds:uri="4c92616b-3f4e-44b8-8578-0a43d518952e"/>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1656</Words>
  <Characters>9444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Job Description, Person Specification and Risk Assessment template</vt:lpstr>
    </vt:vector>
  </TitlesOfParts>
  <Company>East Devon District Council</Company>
  <LinksUpToDate>false</LinksUpToDate>
  <CharactersWithSpaces>11078</CharactersWithSpaces>
  <SharedDoc>false</SharedDoc>
  <HLinks>
    <vt:vector size="6" baseType="variant">
      <vt:variant>
        <vt:i4>7209063</vt:i4>
      </vt:variant>
      <vt:variant>
        <vt:i4>24</vt:i4>
      </vt:variant>
      <vt:variant>
        <vt:i4>0</vt:i4>
      </vt:variant>
      <vt:variant>
        <vt:i4>5</vt:i4>
      </vt:variant>
      <vt:variant>
        <vt:lpwstr>../../Learning and development documents/Learning and Development Guidance/Behaviour framework.docx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Person Specification and Risk Assessment template</dc:title>
  <dc:creator>Karen Jenkins (ID: kjenkins on PC3059)</dc:creator>
  <cp:keywords>JD Job Description PS Person Specification risk assessment</cp:keywords>
  <cp:lastModifiedBy>Anna Herbert</cp:lastModifiedBy>
  <cp:revision>6</cp:revision>
  <dcterms:created xsi:type="dcterms:W3CDTF">2025-03-04T11:26:00Z</dcterms:created>
  <dcterms:modified xsi:type="dcterms:W3CDTF">2025-03-10T15:22:00Z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EDDC Form</vt:lpwstr>
  </property>
  <property fmtid="{D5CDD505-2E9C-101B-9397-08002B2CF9AE}" pid="3" name="ContentTypeId">
    <vt:lpwstr>0x01010074D55BC4496A064AB16870EAF57424B00400B22488C29D605D4E96A1893633FDFC32</vt:lpwstr>
  </property>
</Properties>
</file>